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6CCCB" w14:textId="77777777" w:rsidR="006E718E" w:rsidRPr="008834EA" w:rsidRDefault="006E718E" w:rsidP="006E718E">
      <w:pPr>
        <w:rPr>
          <w:b/>
          <w:bCs/>
          <w:sz w:val="36"/>
          <w:szCs w:val="36"/>
        </w:rPr>
      </w:pPr>
      <w:r w:rsidRPr="008834EA">
        <w:rPr>
          <w:b/>
          <w:bCs/>
          <w:sz w:val="36"/>
          <w:szCs w:val="36"/>
        </w:rPr>
        <w:t>FRATERNIDADE FEMININA CRUZEIRO DO SUL</w:t>
      </w:r>
    </w:p>
    <w:p w14:paraId="203B72D2" w14:textId="77777777" w:rsidR="006E718E" w:rsidRDefault="006E718E" w:rsidP="006E718E"/>
    <w:p w14:paraId="48C5622A" w14:textId="298CC7F0" w:rsidR="006E718E" w:rsidRPr="008834EA" w:rsidRDefault="006E718E" w:rsidP="006E718E">
      <w:pPr>
        <w:rPr>
          <w:b/>
          <w:bCs/>
          <w:sz w:val="28"/>
          <w:szCs w:val="28"/>
        </w:rPr>
      </w:pPr>
      <w:r w:rsidRPr="008834EA">
        <w:rPr>
          <w:b/>
          <w:bCs/>
          <w:sz w:val="28"/>
          <w:szCs w:val="28"/>
        </w:rPr>
        <w:t>Orientações de como</w:t>
      </w:r>
      <w:r w:rsidRPr="008834EA">
        <w:rPr>
          <w:b/>
          <w:bCs/>
          <w:sz w:val="28"/>
          <w:szCs w:val="28"/>
        </w:rPr>
        <w:t xml:space="preserve"> </w:t>
      </w:r>
      <w:r w:rsidRPr="008834EA">
        <w:rPr>
          <w:b/>
          <w:bCs/>
          <w:sz w:val="28"/>
          <w:szCs w:val="28"/>
        </w:rPr>
        <w:t>Criar e/ou regularizar uma FRAFEM</w:t>
      </w:r>
    </w:p>
    <w:p w14:paraId="5753D307" w14:textId="77777777" w:rsidR="006E718E" w:rsidRDefault="006E718E" w:rsidP="006E718E"/>
    <w:p w14:paraId="4A2AD15E" w14:textId="3A282AD6" w:rsidR="006E718E" w:rsidRDefault="006E718E" w:rsidP="006E718E">
      <w:r>
        <w:t>A Fraternidade Feminina Cruzeiro do Sul foi criada pela Constituição do</w:t>
      </w:r>
      <w:r>
        <w:t xml:space="preserve"> </w:t>
      </w:r>
      <w:r>
        <w:t xml:space="preserve">GOB em 1967. É uma Associação </w:t>
      </w:r>
      <w:proofErr w:type="spellStart"/>
      <w:r>
        <w:t>Paramaçônica</w:t>
      </w:r>
      <w:proofErr w:type="spellEnd"/>
      <w:r>
        <w:t>, patrocinada pelo</w:t>
      </w:r>
      <w:r>
        <w:t xml:space="preserve"> </w:t>
      </w:r>
      <w:r>
        <w:t>Grande Oriente do Brasil, vinculada a uma ou no máxim</w:t>
      </w:r>
      <w:r w:rsidR="008834EA">
        <w:t>o</w:t>
      </w:r>
      <w:r>
        <w:t xml:space="preserve"> </w:t>
      </w:r>
      <w:r>
        <w:t xml:space="preserve"> duas Lojas</w:t>
      </w:r>
      <w:r>
        <w:t xml:space="preserve"> </w:t>
      </w:r>
      <w:r>
        <w:t>Maçônicas da Federação.</w:t>
      </w:r>
      <w:r>
        <w:t xml:space="preserve">  </w:t>
      </w:r>
      <w:r>
        <w:t>Sediada no GOB, é representada nos Estados pelas Fraternidades</w:t>
      </w:r>
      <w:r>
        <w:t xml:space="preserve"> </w:t>
      </w:r>
      <w:r>
        <w:t xml:space="preserve">Femininas Estaduais. </w:t>
      </w:r>
    </w:p>
    <w:p w14:paraId="4A7AE34A" w14:textId="5D911A8E" w:rsidR="006E718E" w:rsidRDefault="006E718E" w:rsidP="006E718E">
      <w:r>
        <w:t>A Diretoria Nacional, as Diretorias Estaduais e os Grão-Mestres</w:t>
      </w:r>
      <w:r>
        <w:t xml:space="preserve"> </w:t>
      </w:r>
      <w:r>
        <w:t>Estaduais buscam fortalecer as Fraternidades Femininas por entender</w:t>
      </w:r>
      <w:r>
        <w:t xml:space="preserve"> </w:t>
      </w:r>
      <w:r>
        <w:t>que uma Loja Maçônica com a presença e a participação das cunhadas,</w:t>
      </w:r>
      <w:r>
        <w:t xml:space="preserve"> </w:t>
      </w:r>
      <w:r>
        <w:t xml:space="preserve">conseguirá maior integração e fortalecimento da </w:t>
      </w:r>
      <w:proofErr w:type="gramStart"/>
      <w:r>
        <w:t xml:space="preserve">Família, </w:t>
      </w:r>
      <w:r>
        <w:t xml:space="preserve"> </w:t>
      </w:r>
      <w:r w:rsidR="008834EA">
        <w:t>I</w:t>
      </w:r>
      <w:r>
        <w:t>nstituiç</w:t>
      </w:r>
      <w:r w:rsidR="008834EA">
        <w:t>ão</w:t>
      </w:r>
      <w:proofErr w:type="gramEnd"/>
      <w:r w:rsidR="008834EA">
        <w:t xml:space="preserve">  </w:t>
      </w:r>
      <w:r>
        <w:t>o</w:t>
      </w:r>
      <w:r>
        <w:t xml:space="preserve"> </w:t>
      </w:r>
      <w:r>
        <w:t>considerada a mais importante pela Maçonaria. A atuação desta gestão é</w:t>
      </w:r>
      <w:r>
        <w:t xml:space="preserve"> </w:t>
      </w:r>
      <w:r>
        <w:t xml:space="preserve">divulgar para todas as ARLS do </w:t>
      </w:r>
      <w:proofErr w:type="gramStart"/>
      <w:r>
        <w:t>GOB</w:t>
      </w:r>
      <w:r>
        <w:t xml:space="preserve"> </w:t>
      </w:r>
      <w:r>
        <w:t xml:space="preserve"> o</w:t>
      </w:r>
      <w:proofErr w:type="gramEnd"/>
      <w:r>
        <w:t xml:space="preserve"> que é uma Fraternidade</w:t>
      </w:r>
      <w:r>
        <w:t xml:space="preserve"> </w:t>
      </w:r>
      <w:r>
        <w:t>Feminina, seu papel, propósitos, bem como criar novas Unidades e</w:t>
      </w:r>
      <w:r>
        <w:t xml:space="preserve"> </w:t>
      </w:r>
      <w:r>
        <w:t>regularizar Unidades existentes que não possuam registro Estadual e</w:t>
      </w:r>
      <w:r>
        <w:t xml:space="preserve"> </w:t>
      </w:r>
      <w:r>
        <w:t>Nacional.</w:t>
      </w:r>
    </w:p>
    <w:p w14:paraId="04ADF6BC" w14:textId="6D108316" w:rsidR="006E718E" w:rsidRDefault="006E718E" w:rsidP="006E718E">
      <w:r>
        <w:t>Dessa forma, com o fortalecimento do papel das cunhadas e da família</w:t>
      </w:r>
      <w:r>
        <w:t xml:space="preserve"> </w:t>
      </w:r>
      <w:r>
        <w:t xml:space="preserve">do maçom dentro da Maçonaria como </w:t>
      </w:r>
      <w:proofErr w:type="spellStart"/>
      <w:r>
        <w:t>Paramaçônica</w:t>
      </w:r>
      <w:proofErr w:type="spellEnd"/>
      <w:r>
        <w:t>, se conseguirá</w:t>
      </w:r>
      <w:r>
        <w:t xml:space="preserve"> </w:t>
      </w:r>
      <w:r>
        <w:t>formar um exército de voluntários que trabalhará por uma sociedade</w:t>
      </w:r>
      <w:r>
        <w:t xml:space="preserve"> </w:t>
      </w:r>
      <w:r>
        <w:t>mais justa.</w:t>
      </w:r>
    </w:p>
    <w:p w14:paraId="25CF1E49" w14:textId="753A47A1" w:rsidR="006E718E" w:rsidRDefault="006E718E" w:rsidP="006E718E">
      <w:r>
        <w:t>Para criar uma FRAFEM em uma Loja o processo é simples e</w:t>
      </w:r>
      <w:r>
        <w:t xml:space="preserve"> </w:t>
      </w:r>
      <w:r>
        <w:t xml:space="preserve">GRATUITO. Não existe taxa alguma para a FRAFEM </w:t>
      </w:r>
      <w:r>
        <w:t>Local</w:t>
      </w:r>
      <w:r>
        <w:t>, para a</w:t>
      </w:r>
      <w:r>
        <w:t xml:space="preserve"> </w:t>
      </w:r>
      <w:r>
        <w:t xml:space="preserve">FRAFEM </w:t>
      </w:r>
      <w:r>
        <w:t>Estadual</w:t>
      </w:r>
      <w:r>
        <w:t xml:space="preserve"> ou GOB.</w:t>
      </w:r>
    </w:p>
    <w:p w14:paraId="15C9910B" w14:textId="77777777" w:rsidR="006E718E" w:rsidRDefault="006E718E" w:rsidP="006E718E">
      <w:r>
        <w:t>Em síntese devem seguir os passos descritos abaixo:</w:t>
      </w:r>
    </w:p>
    <w:p w14:paraId="1E1E98B8" w14:textId="00FE519A" w:rsidR="006E718E" w:rsidRDefault="006E718E" w:rsidP="006E718E">
      <w:r>
        <w:t>1 – Primeiramente é necessário um grupo de cunhadas que estejam</w:t>
      </w:r>
      <w:r>
        <w:t xml:space="preserve"> </w:t>
      </w:r>
      <w:r>
        <w:t>interessadas em frequentar e montar uma FRAFEM. É preciso cinco</w:t>
      </w:r>
      <w:r>
        <w:t xml:space="preserve"> </w:t>
      </w:r>
      <w:r>
        <w:t>cunhadas para iniciar, pois é este o n° dos cargos de uma Diretoria:</w:t>
      </w:r>
    </w:p>
    <w:p w14:paraId="16D58571" w14:textId="77777777" w:rsidR="006E718E" w:rsidRDefault="006E718E" w:rsidP="006E718E">
      <w:r>
        <w:t> Presidente;</w:t>
      </w:r>
    </w:p>
    <w:p w14:paraId="186CF52D" w14:textId="77777777" w:rsidR="006E718E" w:rsidRDefault="006E718E" w:rsidP="006E718E">
      <w:r>
        <w:t> Vice-Presidente;</w:t>
      </w:r>
    </w:p>
    <w:p w14:paraId="270690DF" w14:textId="77777777" w:rsidR="006E718E" w:rsidRDefault="006E718E" w:rsidP="006E718E">
      <w:r>
        <w:t> Diretora Financeira</w:t>
      </w:r>
    </w:p>
    <w:p w14:paraId="41F08677" w14:textId="77777777" w:rsidR="006E718E" w:rsidRDefault="006E718E" w:rsidP="006E718E">
      <w:r>
        <w:t> Diretora Secretária;</w:t>
      </w:r>
    </w:p>
    <w:p w14:paraId="436359B3" w14:textId="77777777" w:rsidR="006E718E" w:rsidRDefault="006E718E" w:rsidP="006E718E">
      <w:r>
        <w:t> Diretora Social e Cultural</w:t>
      </w:r>
    </w:p>
    <w:p w14:paraId="4FDFACCA" w14:textId="47D8F9F1" w:rsidR="006E718E" w:rsidRDefault="006E718E" w:rsidP="006E718E">
      <w:r>
        <w:t>Naturalmente o cargo de Presidente é exercido pela esposa do</w:t>
      </w:r>
      <w:r>
        <w:t xml:space="preserve"> </w:t>
      </w:r>
      <w:r>
        <w:t>VENERÁVEL MESTRE. Caso ela não possa ou não queira, pode-se</w:t>
      </w:r>
      <w:r>
        <w:t xml:space="preserve"> </w:t>
      </w:r>
      <w:r>
        <w:t>colocar outra cunhada. Os demais cargos podem seguir a linha da</w:t>
      </w:r>
      <w:r>
        <w:t xml:space="preserve"> </w:t>
      </w:r>
      <w:r>
        <w:t>diretoria da Loja, mas não obrigatoriamente.</w:t>
      </w:r>
    </w:p>
    <w:p w14:paraId="0F4C705A" w14:textId="204D0F2D" w:rsidR="006E718E" w:rsidRDefault="006E718E" w:rsidP="006E718E">
      <w:r>
        <w:t>Todas as cunhadas são chamadas de Fraternas e são membros</w:t>
      </w:r>
      <w:r>
        <w:t xml:space="preserve"> </w:t>
      </w:r>
      <w:r>
        <w:t>associados.</w:t>
      </w:r>
    </w:p>
    <w:p w14:paraId="13D4D965" w14:textId="4E051D49" w:rsidR="006E718E" w:rsidRDefault="006E718E" w:rsidP="006E718E">
      <w:r>
        <w:t>2 – As futuras fraternas deverão fazer uma cartinha simples dirigida ao</w:t>
      </w:r>
      <w:r>
        <w:t xml:space="preserve"> </w:t>
      </w:r>
      <w:r>
        <w:t>Venerável Mestre relatando que pretendem montar uma FRAFEM, mas</w:t>
      </w:r>
      <w:r>
        <w:t xml:space="preserve"> </w:t>
      </w:r>
      <w:r>
        <w:t>que para isso elas precisam da concordância, apoio logístico e</w:t>
      </w:r>
      <w:r>
        <w:t xml:space="preserve"> </w:t>
      </w:r>
      <w:r>
        <w:t>institucional de sua ARLS</w:t>
      </w:r>
      <w:r w:rsidR="00305DFB">
        <w:t>. Sugest</w:t>
      </w:r>
      <w:r w:rsidR="006E35CA">
        <w:t>ão</w:t>
      </w:r>
      <w:r w:rsidR="00305DFB">
        <w:t xml:space="preserve"> de modelo:</w:t>
      </w:r>
      <w:r>
        <w:t xml:space="preserve"> </w:t>
      </w:r>
      <w:hyperlink r:id="rId4" w:history="1">
        <w:r w:rsidR="00287F21" w:rsidRPr="00AE1EF4">
          <w:rPr>
            <w:rStyle w:val="Hyperlink"/>
          </w:rPr>
          <w:t>https://www.gob.org.br/wp-content/uploads/Modelo-Solicitacao-da-Carta-de-Registro-e-Reconhecimento-do-Veneravel-Mestre-v2-3.doc</w:t>
        </w:r>
      </w:hyperlink>
      <w:r w:rsidR="00287F21">
        <w:t xml:space="preserve"> </w:t>
      </w:r>
    </w:p>
    <w:p w14:paraId="4EB3F6C7" w14:textId="5E90CE7D" w:rsidR="006E718E" w:rsidRDefault="006E718E" w:rsidP="006E718E">
      <w:r>
        <w:lastRenderedPageBreak/>
        <w:t>3 – O Venerável Mestre de posse da carta levará a mesma para uma</w:t>
      </w:r>
      <w:r w:rsidR="00305DFB">
        <w:t xml:space="preserve"> </w:t>
      </w:r>
      <w:r>
        <w:t>sessão onde deverá ser lida e submetida ao exame dos obreiros. Estes</w:t>
      </w:r>
      <w:r w:rsidR="00305DFB">
        <w:t xml:space="preserve"> </w:t>
      </w:r>
      <w:r>
        <w:t>devem votar o assunto e sendo aprovado por maioria, constar na ata do</w:t>
      </w:r>
      <w:r w:rsidR="00305DFB">
        <w:t xml:space="preserve"> </w:t>
      </w:r>
      <w:r>
        <w:t>dia.</w:t>
      </w:r>
    </w:p>
    <w:p w14:paraId="68A843FA" w14:textId="1FA73600" w:rsidR="006E718E" w:rsidRDefault="006E718E" w:rsidP="006E718E">
      <w:r>
        <w:t>4 – O Venerável Mestre deve então responder as futuras fraternas e</w:t>
      </w:r>
      <w:r w:rsidR="00305DFB">
        <w:t xml:space="preserve"> </w:t>
      </w:r>
      <w:r>
        <w:t>relatar que o pedido foi submetido à votação e que a Loja apoiou a</w:t>
      </w:r>
      <w:r w:rsidR="00305DFB">
        <w:t xml:space="preserve"> </w:t>
      </w:r>
      <w:r>
        <w:t>criação da FRAFEM.</w:t>
      </w:r>
      <w:r w:rsidR="00305DFB">
        <w:t xml:space="preserve"> Sugestão de Modelo: </w:t>
      </w:r>
      <w:hyperlink r:id="rId5" w:history="1">
        <w:r w:rsidR="00287F21" w:rsidRPr="00AE1EF4">
          <w:rPr>
            <w:rStyle w:val="Hyperlink"/>
          </w:rPr>
          <w:t>https://www.gob.org.br/wp-content/uploads/Modelo-Solicitacao-da-Carta-de-Registro-e-Reconhecimento-do-Veneravel-Mestre-v2.doc</w:t>
        </w:r>
      </w:hyperlink>
      <w:r w:rsidR="00287F21">
        <w:t xml:space="preserve"> </w:t>
      </w:r>
    </w:p>
    <w:p w14:paraId="04F361B1" w14:textId="0A098A9E" w:rsidR="006E718E" w:rsidRDefault="006E718E" w:rsidP="006E718E">
      <w:r>
        <w:t>5 – Ele entregará no momento adequado, o Registro de</w:t>
      </w:r>
      <w:r w:rsidR="00305DFB">
        <w:t xml:space="preserve"> </w:t>
      </w:r>
      <w:r>
        <w:t>Reconhecimento do Venerável Mestre (que depois é anexada ao</w:t>
      </w:r>
      <w:r w:rsidR="00305DFB">
        <w:t xml:space="preserve"> </w:t>
      </w:r>
      <w:r>
        <w:t>processo) às cunhadas que estão montando a nova Unidade.</w:t>
      </w:r>
    </w:p>
    <w:p w14:paraId="75A8C291" w14:textId="3884DA55" w:rsidR="006E718E" w:rsidRDefault="006E718E" w:rsidP="006E718E">
      <w:r>
        <w:t>6 – As cunhadas por sua vez, deverão fazer uma reunião onde</w:t>
      </w:r>
      <w:r w:rsidR="00305DFB">
        <w:t xml:space="preserve"> </w:t>
      </w:r>
      <w:r>
        <w:t>tomarão ciência do Estatuto</w:t>
      </w:r>
      <w:r w:rsidR="00305DFB">
        <w:t xml:space="preserve">. </w:t>
      </w:r>
      <w:r>
        <w:t>o modelo está no site:</w:t>
      </w:r>
      <w:r w:rsidR="00287F21">
        <w:t xml:space="preserve"> </w:t>
      </w:r>
      <w:hyperlink r:id="rId6" w:history="1">
        <w:r w:rsidR="00287F21" w:rsidRPr="00AE1EF4">
          <w:rPr>
            <w:rStyle w:val="Hyperlink"/>
          </w:rPr>
          <w:t>https://www.gob.org.br/wp-content/uploads/Estatuto-Fraternidade-Feminina.doc</w:t>
        </w:r>
      </w:hyperlink>
      <w:r w:rsidR="00287F21">
        <w:t xml:space="preserve"> </w:t>
      </w:r>
      <w:r>
        <w:t>, realizar a eleição da Diretoria e</w:t>
      </w:r>
      <w:r w:rsidR="00287F21">
        <w:t xml:space="preserve"> </w:t>
      </w:r>
      <w:r>
        <w:t>escolher o nome da FRAFEM. Toda FRAFEM tem que ter as</w:t>
      </w:r>
      <w:r w:rsidR="00287F21">
        <w:t xml:space="preserve"> </w:t>
      </w:r>
      <w:r>
        <w:t>palavras “Cruzeiro do Sul” em seu nome. A data da ata de abertura</w:t>
      </w:r>
      <w:r w:rsidR="00287F21">
        <w:t xml:space="preserve"> </w:t>
      </w:r>
      <w:r>
        <w:t>da FRAFEM deve ser a mesma do Capítulo 8 Artigo 54.</w:t>
      </w:r>
      <w:r w:rsidR="00287F21">
        <w:t xml:space="preserve"> </w:t>
      </w:r>
      <w:r>
        <w:t>Importante: O Estatuto é assinado apenas pela diretoria na última</w:t>
      </w:r>
      <w:r w:rsidR="00287F21">
        <w:t xml:space="preserve"> </w:t>
      </w:r>
      <w:r>
        <w:t>folha e rubricada todas as demais. NÃO É NECESSÁRIO</w:t>
      </w:r>
      <w:r w:rsidR="00287F21">
        <w:t xml:space="preserve"> </w:t>
      </w:r>
      <w:r>
        <w:t>REGISTRAR EM CARTÓRIO.</w:t>
      </w:r>
    </w:p>
    <w:p w14:paraId="2D418A8A" w14:textId="2BAC88EC" w:rsidR="006E718E" w:rsidRDefault="006E718E" w:rsidP="006E718E">
      <w:r>
        <w:t>7 – Após a reunião deverão fazer a Ata da Eleição e Fundação.</w:t>
      </w:r>
      <w:r w:rsidR="00287F21">
        <w:t xml:space="preserve"> </w:t>
      </w:r>
      <w:r>
        <w:t xml:space="preserve">Todas que participaram devem rubricar as páginas e assinar. </w:t>
      </w:r>
      <w:r w:rsidR="00287F21">
        <w:t xml:space="preserve">O </w:t>
      </w:r>
      <w:r>
        <w:t xml:space="preserve">modelo está no site: </w:t>
      </w:r>
      <w:hyperlink r:id="rId7" w:history="1">
        <w:r w:rsidR="00287F21" w:rsidRPr="00AE1EF4">
          <w:rPr>
            <w:rStyle w:val="Hyperlink"/>
          </w:rPr>
          <w:t>https://www.gob.org.br//wp-content/uploads/Modelo-Ata-de-fundacao-da-FRAFEM.do</w:t>
        </w:r>
        <w:r w:rsidR="00287F21" w:rsidRPr="00AE1EF4">
          <w:rPr>
            <w:rStyle w:val="Hyperlink"/>
          </w:rPr>
          <w:t>c</w:t>
        </w:r>
      </w:hyperlink>
      <w:r w:rsidR="00287F21">
        <w:t xml:space="preserve"> </w:t>
      </w:r>
    </w:p>
    <w:p w14:paraId="2173922F" w14:textId="45230206" w:rsidR="006E718E" w:rsidRDefault="006E718E" w:rsidP="006E718E">
      <w:r>
        <w:t>8 – O Estatuto deve ser preenchido com os dados solicitados</w:t>
      </w:r>
      <w:r w:rsidR="00287F21">
        <w:t xml:space="preserve"> </w:t>
      </w:r>
      <w:r>
        <w:t>(atentando que onde aparecem “S” para designar plural, devem ser</w:t>
      </w:r>
      <w:r w:rsidR="00287F21">
        <w:t xml:space="preserve"> </w:t>
      </w:r>
      <w:r>
        <w:t>eliminados, pois são para os casos de duas Lojas se juntarem para</w:t>
      </w:r>
      <w:r w:rsidR="00287F21">
        <w:t xml:space="preserve"> </w:t>
      </w:r>
      <w:r>
        <w:t>criar uma unidade).</w:t>
      </w:r>
    </w:p>
    <w:p w14:paraId="5741B2A5" w14:textId="77777777" w:rsidR="009040ED" w:rsidRDefault="006E718E" w:rsidP="006E718E">
      <w:r>
        <w:t>9 – Também devem ser preenchidos os formulários e requerimentos</w:t>
      </w:r>
      <w:r w:rsidR="00287F21">
        <w:t xml:space="preserve"> </w:t>
      </w:r>
      <w:r>
        <w:t>constantes do site: Cadastro</w:t>
      </w:r>
      <w:r w:rsidR="00287F21">
        <w:t xml:space="preserve"> </w:t>
      </w:r>
      <w:r>
        <w:t>da Fraternidade Feminina, Cadastro de Associada,</w:t>
      </w:r>
      <w:r w:rsidR="00287F21" w:rsidRPr="00287F21">
        <w:t xml:space="preserve"> </w:t>
      </w:r>
      <w:hyperlink r:id="rId8" w:history="1">
        <w:r w:rsidR="00287F21" w:rsidRPr="00AE1EF4">
          <w:rPr>
            <w:rStyle w:val="Hyperlink"/>
          </w:rPr>
          <w:t>https://www.gob.org.br//wp-content/uploads/Modelo-Ficha-de-Cadastro-da-FRAFEM.doc</w:t>
        </w:r>
      </w:hyperlink>
      <w:r w:rsidR="00287F21">
        <w:t xml:space="preserve">  </w:t>
      </w:r>
    </w:p>
    <w:p w14:paraId="17389134" w14:textId="6DA0845C" w:rsidR="006E718E" w:rsidRDefault="006E35CA" w:rsidP="006E718E">
      <w:r>
        <w:t xml:space="preserve">10 </w:t>
      </w:r>
      <w:proofErr w:type="gramStart"/>
      <w:r>
        <w:t xml:space="preserve">- </w:t>
      </w:r>
      <w:r w:rsidR="006E718E">
        <w:t xml:space="preserve"> Requerimento</w:t>
      </w:r>
      <w:proofErr w:type="gramEnd"/>
      <w:r w:rsidR="009040ED">
        <w:t xml:space="preserve"> </w:t>
      </w:r>
      <w:r w:rsidR="006E718E">
        <w:t>para Registro</w:t>
      </w:r>
      <w:r w:rsidR="009040ED">
        <w:t xml:space="preserve">, </w:t>
      </w:r>
      <w:hyperlink r:id="rId9" w:history="1">
        <w:r w:rsidR="009040ED" w:rsidRPr="00AE1EF4">
          <w:rPr>
            <w:rStyle w:val="Hyperlink"/>
          </w:rPr>
          <w:t>https://www.gob.org.br//wp-content/uploads/Modelo-Requerimento-para-Registro-da-FRAFEM.doc</w:t>
        </w:r>
      </w:hyperlink>
      <w:r w:rsidR="009040ED">
        <w:t xml:space="preserve"> </w:t>
      </w:r>
      <w:r w:rsidR="006E718E">
        <w:t>. É a Presidente da Nova FRAFEM</w:t>
      </w:r>
      <w:r w:rsidR="009040ED">
        <w:t xml:space="preserve"> </w:t>
      </w:r>
      <w:r w:rsidR="006E718E">
        <w:t>quem assina os Cadastros e os requerimentos pedindo registro.</w:t>
      </w:r>
    </w:p>
    <w:p w14:paraId="1AEDBADF" w14:textId="77777777" w:rsidR="006E35CA" w:rsidRDefault="006E718E" w:rsidP="006E718E">
      <w:r>
        <w:t>1</w:t>
      </w:r>
      <w:r w:rsidR="006E35CA">
        <w:t>1</w:t>
      </w:r>
      <w:r>
        <w:t>– A Presidente deve também em requerimento simples, conforme</w:t>
      </w:r>
      <w:r w:rsidR="009040ED">
        <w:t xml:space="preserve"> </w:t>
      </w:r>
      <w:r>
        <w:t xml:space="preserve">modelo, solicitar à Presidente Nacional, a Medalha </w:t>
      </w:r>
      <w:proofErr w:type="spellStart"/>
      <w:r>
        <w:t>Laelso</w:t>
      </w:r>
      <w:proofErr w:type="spellEnd"/>
      <w:r>
        <w:t xml:space="preserve"> Rodrigues </w:t>
      </w:r>
      <w:r w:rsidR="009040ED">
        <w:t xml:space="preserve">para </w:t>
      </w:r>
      <w:proofErr w:type="gramStart"/>
      <w:r w:rsidR="009040ED">
        <w:t xml:space="preserve">o </w:t>
      </w:r>
      <w:r>
        <w:t xml:space="preserve"> Venerável</w:t>
      </w:r>
      <w:proofErr w:type="gramEnd"/>
      <w:r>
        <w:t xml:space="preserve"> Mestre da</w:t>
      </w:r>
      <w:r w:rsidR="009040ED">
        <w:t xml:space="preserve"> </w:t>
      </w:r>
      <w:r>
        <w:t>Loja.</w:t>
      </w:r>
      <w:r w:rsidR="009040ED">
        <w:t xml:space="preserve"> </w:t>
      </w:r>
      <w:r w:rsidR="006E35CA">
        <w:fldChar w:fldCharType="begin"/>
      </w:r>
      <w:r w:rsidR="006E35CA">
        <w:instrText xml:space="preserve"> HYPERLINK "</w:instrText>
      </w:r>
      <w:r w:rsidR="006E35CA" w:rsidRPr="006E35CA">
        <w:instrText>https://www.gob.org.br//wp-content/uploads/Modelo-Carta-de-Solicitacao-da-Medalha-Laelson-Rodrigues.doc</w:instrText>
      </w:r>
      <w:r w:rsidR="006E35CA">
        <w:instrText xml:space="preserve"> </w:instrText>
      </w:r>
    </w:p>
    <w:p w14:paraId="2D26CA90" w14:textId="77777777" w:rsidR="006E35CA" w:rsidRPr="00AE1EF4" w:rsidRDefault="006E35CA" w:rsidP="006E718E">
      <w:pPr>
        <w:rPr>
          <w:rStyle w:val="Hyperlink"/>
        </w:rPr>
      </w:pPr>
      <w:r>
        <w:instrText xml:space="preserve">12" </w:instrText>
      </w:r>
      <w:r>
        <w:fldChar w:fldCharType="separate"/>
      </w:r>
      <w:r w:rsidRPr="00AE1EF4">
        <w:rPr>
          <w:rStyle w:val="Hyperlink"/>
        </w:rPr>
        <w:t>https://www.gob.org.br//wp-content/uploads/Modelo-Carta-de-Solicitacao-da-Medalha-Laelson-Rodrigues.doc</w:t>
      </w:r>
      <w:r w:rsidRPr="00AE1EF4">
        <w:rPr>
          <w:rStyle w:val="Hyperlink"/>
        </w:rPr>
        <w:t xml:space="preserve"> </w:t>
      </w:r>
    </w:p>
    <w:p w14:paraId="2961805C" w14:textId="23C199DA" w:rsidR="006E35CA" w:rsidRDefault="006E35CA" w:rsidP="006E718E">
      <w:r w:rsidRPr="006E35CA">
        <w:rPr>
          <w:rStyle w:val="Hyperlink"/>
          <w:color w:val="auto"/>
        </w:rPr>
        <w:t>12</w:t>
      </w:r>
      <w:r>
        <w:fldChar w:fldCharType="end"/>
      </w:r>
      <w:r>
        <w:t xml:space="preserve"> – Todas Fraternas serão cadastradas pela FRAFEM Nacional e a ficha de cadastramento deverá ser digitada, </w:t>
      </w:r>
      <w:proofErr w:type="gramStart"/>
      <w:r>
        <w:t>NÃO  poderá</w:t>
      </w:r>
      <w:proofErr w:type="gramEnd"/>
      <w:r>
        <w:t xml:space="preserve"> ser preenchida à mão. </w:t>
      </w:r>
      <w:hyperlink r:id="rId10" w:history="1">
        <w:r w:rsidRPr="00AE1EF4">
          <w:rPr>
            <w:rStyle w:val="Hyperlink"/>
          </w:rPr>
          <w:t>https://www.gob.org.br//wp-content/uploads/CadastroAssociadaFraternidadeFemnina.doc</w:t>
        </w:r>
      </w:hyperlink>
      <w:r>
        <w:t xml:space="preserve"> </w:t>
      </w:r>
    </w:p>
    <w:p w14:paraId="1B622125" w14:textId="0DC22AEF" w:rsidR="006E718E" w:rsidRDefault="006E718E" w:rsidP="006E718E">
      <w:r>
        <w:t>Assim, quando Brasília encaminhar as carteirinhas de fraternas, o</w:t>
      </w:r>
      <w:r w:rsidR="009040ED">
        <w:t xml:space="preserve"> </w:t>
      </w:r>
      <w:r>
        <w:t>boton da Fraternidade Feminina Cruzeiro do Sul e o Registro,</w:t>
      </w:r>
      <w:r w:rsidR="009040ED">
        <w:t xml:space="preserve"> </w:t>
      </w:r>
      <w:r>
        <w:t>encaminhará também a Medalha para o Venerável Mestre da Loja.</w:t>
      </w:r>
    </w:p>
    <w:p w14:paraId="2A3061F3" w14:textId="1398A131" w:rsidR="006E718E" w:rsidRDefault="006E718E" w:rsidP="006E718E">
      <w:r>
        <w:t>Caso queiram ajuda encaminhem os documentos por e-mail para</w:t>
      </w:r>
      <w:r w:rsidR="006E35CA">
        <w:t xml:space="preserve"> a </w:t>
      </w:r>
      <w:proofErr w:type="spellStart"/>
      <w:r w:rsidR="006E35CA">
        <w:t>Frafem</w:t>
      </w:r>
      <w:proofErr w:type="spellEnd"/>
      <w:r w:rsidR="006E35CA">
        <w:t xml:space="preserve"> Estadual</w:t>
      </w:r>
      <w:r>
        <w:t>, para podermos analisar,</w:t>
      </w:r>
      <w:r w:rsidR="006E35CA">
        <w:t xml:space="preserve"> </w:t>
      </w:r>
      <w:r>
        <w:t>corrigir e, reencaminhar para que vocês imprimam e coletem as</w:t>
      </w:r>
      <w:r w:rsidR="006E35CA">
        <w:t xml:space="preserve"> </w:t>
      </w:r>
      <w:r>
        <w:t>assinaturas. Concluído o processo, encaminhar via eletrônica em um</w:t>
      </w:r>
      <w:r w:rsidR="006E35CA">
        <w:t xml:space="preserve"> </w:t>
      </w:r>
      <w:r>
        <w:t>único arquivo, contendo todos os documentos, para a FRAFEM</w:t>
      </w:r>
      <w:r w:rsidR="006E35CA">
        <w:t xml:space="preserve"> ESTADUAL</w:t>
      </w:r>
      <w:r>
        <w:t xml:space="preserve"> via e-mail, para que possamos reexaminar e encaminhar</w:t>
      </w:r>
      <w:r w:rsidR="006E35CA">
        <w:t xml:space="preserve"> </w:t>
      </w:r>
      <w:r>
        <w:t>para Brasília.</w:t>
      </w:r>
    </w:p>
    <w:p w14:paraId="7F9A50BE" w14:textId="77777777" w:rsidR="006E718E" w:rsidRDefault="006E718E" w:rsidP="006E718E"/>
    <w:sectPr w:rsidR="006E71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18E"/>
    <w:rsid w:val="00287F21"/>
    <w:rsid w:val="00305DFB"/>
    <w:rsid w:val="006E35CA"/>
    <w:rsid w:val="006E718E"/>
    <w:rsid w:val="008834EA"/>
    <w:rsid w:val="0090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353D8"/>
  <w15:chartTrackingRefBased/>
  <w15:docId w15:val="{D475E1C6-BEAC-4072-A7B6-2C971070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87F2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87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.org.br//wp-content/uploads/Modelo-Ficha-de-Cadastro-da-FRAFEM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b.org.br//wp-content/uploads/Modelo-Ata-de-fundacao-da-FRAFEM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b.org.br/wp-content/uploads/Estatuto-Fraternidade-Feminina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b.org.br/wp-content/uploads/Modelo-Solicitacao-da-Carta-de-Registro-e-Reconhecimento-do-Veneravel-Mestre-v2.doc" TargetMode="External"/><Relationship Id="rId10" Type="http://schemas.openxmlformats.org/officeDocument/2006/relationships/hyperlink" Target="https://www.gob.org.br//wp-content/uploads/CadastroAssociadaFraternidadeFemnina.doc" TargetMode="External"/><Relationship Id="rId4" Type="http://schemas.openxmlformats.org/officeDocument/2006/relationships/hyperlink" Target="https://www.gob.org.br/wp-content/uploads/Modelo-Solicitacao-da-Carta-de-Registro-e-Reconhecimento-do-Veneravel-Mestre-v2-3.doc" TargetMode="External"/><Relationship Id="rId9" Type="http://schemas.openxmlformats.org/officeDocument/2006/relationships/hyperlink" Target="https://www.gob.org.br//wp-content/uploads/Modelo-Requerimento-para-Registro-da-FRAFEM.doc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999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Jussane</dc:creator>
  <cp:keywords/>
  <dc:description/>
  <cp:lastModifiedBy>Jussane</cp:lastModifiedBy>
  <cp:revision>1</cp:revision>
  <dcterms:created xsi:type="dcterms:W3CDTF">2021-11-24T18:10:00Z</dcterms:created>
  <dcterms:modified xsi:type="dcterms:W3CDTF">2021-11-24T18:40:00Z</dcterms:modified>
</cp:coreProperties>
</file>