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0351" w14:textId="77777777" w:rsidR="00597825" w:rsidRPr="00C4225B" w:rsidRDefault="00597825" w:rsidP="004A3929">
      <w:pPr>
        <w:pStyle w:val="CitaoIntensa"/>
        <w:pBdr>
          <w:bottom w:val="single" w:sz="4" w:space="1" w:color="000000" w:themeColor="text1"/>
        </w:pBdr>
        <w:spacing w:before="0" w:after="0" w:line="360" w:lineRule="auto"/>
        <w:ind w:left="0" w:right="-1"/>
        <w:jc w:val="center"/>
        <w:rPr>
          <w:rFonts w:cstheme="minorHAnsi"/>
          <w:i w:val="0"/>
          <w:color w:val="auto"/>
          <w:sz w:val="24"/>
          <w:szCs w:val="24"/>
        </w:rPr>
      </w:pPr>
    </w:p>
    <w:p w14:paraId="114AF998" w14:textId="77777777" w:rsidR="00457FDF" w:rsidRPr="00C4225B" w:rsidRDefault="00A43713" w:rsidP="00A43713">
      <w:pPr>
        <w:pStyle w:val="CitaoIntensa"/>
        <w:pBdr>
          <w:bottom w:val="single" w:sz="4" w:space="1" w:color="000000" w:themeColor="text1"/>
        </w:pBdr>
        <w:spacing w:before="0" w:after="0" w:line="360" w:lineRule="auto"/>
        <w:ind w:left="0" w:right="-1"/>
        <w:jc w:val="center"/>
        <w:rPr>
          <w:rFonts w:cstheme="minorHAnsi"/>
          <w:i w:val="0"/>
          <w:color w:val="auto"/>
          <w:sz w:val="32"/>
          <w:szCs w:val="32"/>
        </w:rPr>
      </w:pPr>
      <w:r w:rsidRPr="00C4225B">
        <w:rPr>
          <w:rFonts w:cstheme="minorHAnsi"/>
          <w:i w:val="0"/>
          <w:color w:val="auto"/>
          <w:sz w:val="32"/>
          <w:szCs w:val="32"/>
        </w:rPr>
        <w:t>DEZ PASSOS PARA FUNDAÇÃO DE UM NÚCLEO-ALFA</w:t>
      </w:r>
    </w:p>
    <w:p w14:paraId="0455F46B" w14:textId="77777777" w:rsidR="00A43713" w:rsidRPr="00C4225B" w:rsidRDefault="00A43713" w:rsidP="00A43713">
      <w:pPr>
        <w:rPr>
          <w:rFonts w:cstheme="minorHAnsi"/>
          <w:sz w:val="24"/>
          <w:szCs w:val="24"/>
        </w:rPr>
      </w:pPr>
    </w:p>
    <w:p w14:paraId="708E6930" w14:textId="10B77715" w:rsidR="00A43713" w:rsidRPr="00FD578D" w:rsidRDefault="00A43713" w:rsidP="00A43713">
      <w:pPr>
        <w:widowControl w:val="0"/>
        <w:numPr>
          <w:ilvl w:val="0"/>
          <w:numId w:val="1"/>
        </w:numPr>
        <w:tabs>
          <w:tab w:val="left" w:pos="944"/>
          <w:tab w:val="left" w:pos="946"/>
        </w:tabs>
        <w:autoSpaceDE w:val="0"/>
        <w:autoSpaceDN w:val="0"/>
        <w:spacing w:before="201" w:after="0" w:line="240" w:lineRule="auto"/>
        <w:ind w:firstLine="497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w w:val="105"/>
          <w:sz w:val="24"/>
          <w:szCs w:val="24"/>
        </w:rPr>
        <w:t>O Venerável Mestre designa um Preceptor e uma</w:t>
      </w:r>
      <w:r w:rsidRPr="00C4225B">
        <w:rPr>
          <w:rFonts w:cstheme="minorHAnsi"/>
          <w:color w:val="231F20"/>
          <w:spacing w:val="-10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Preceptora.</w:t>
      </w:r>
    </w:p>
    <w:p w14:paraId="69602B7B" w14:textId="43FA2475" w:rsidR="00FD578D" w:rsidRPr="00FD578D" w:rsidRDefault="00FD578D" w:rsidP="00FD578D">
      <w:pPr>
        <w:widowControl w:val="0"/>
        <w:numPr>
          <w:ilvl w:val="1"/>
          <w:numId w:val="1"/>
        </w:numPr>
        <w:tabs>
          <w:tab w:val="left" w:pos="944"/>
          <w:tab w:val="left" w:pos="946"/>
        </w:tabs>
        <w:autoSpaceDE w:val="0"/>
        <w:autoSpaceDN w:val="0"/>
        <w:spacing w:before="201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231F20"/>
          <w:w w:val="105"/>
          <w:sz w:val="24"/>
          <w:szCs w:val="24"/>
        </w:rPr>
        <w:t>A nomeação deverá constar em ata de sessão maçônica.</w:t>
      </w:r>
    </w:p>
    <w:p w14:paraId="226638BF" w14:textId="77777777" w:rsidR="00A43713" w:rsidRPr="00C4225B" w:rsidRDefault="00A43713" w:rsidP="00A43713">
      <w:pPr>
        <w:widowControl w:val="0"/>
        <w:numPr>
          <w:ilvl w:val="0"/>
          <w:numId w:val="1"/>
        </w:numPr>
        <w:tabs>
          <w:tab w:val="left" w:pos="946"/>
        </w:tabs>
        <w:autoSpaceDE w:val="0"/>
        <w:autoSpaceDN w:val="0"/>
        <w:spacing w:after="0" w:line="259" w:lineRule="auto"/>
        <w:ind w:right="116" w:firstLine="497"/>
        <w:jc w:val="both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w w:val="105"/>
          <w:sz w:val="24"/>
          <w:szCs w:val="24"/>
        </w:rPr>
        <w:t>O Preceptor e a Preceptora reúnem a Família Maçônica, inclusive as filhas e os</w:t>
      </w:r>
      <w:r w:rsidRPr="00C4225B">
        <w:rPr>
          <w:rFonts w:cstheme="minorHAnsi"/>
          <w:color w:val="231F20"/>
          <w:spacing w:val="-3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filhos</w:t>
      </w:r>
      <w:r w:rsidRPr="00C4225B">
        <w:rPr>
          <w:rFonts w:cstheme="minorHAnsi"/>
          <w:color w:val="231F20"/>
          <w:spacing w:val="-3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de</w:t>
      </w:r>
      <w:r w:rsidRPr="00C4225B">
        <w:rPr>
          <w:rFonts w:cstheme="minorHAnsi"/>
          <w:color w:val="231F20"/>
          <w:spacing w:val="-3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Maçons</w:t>
      </w:r>
      <w:r w:rsidRPr="00C4225B">
        <w:rPr>
          <w:rFonts w:cstheme="minorHAnsi"/>
          <w:color w:val="231F20"/>
          <w:spacing w:val="-3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e</w:t>
      </w:r>
      <w:r w:rsidRPr="00C4225B">
        <w:rPr>
          <w:rFonts w:cstheme="minorHAnsi"/>
          <w:color w:val="231F20"/>
          <w:spacing w:val="-2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outros</w:t>
      </w:r>
      <w:r w:rsidRPr="00C4225B">
        <w:rPr>
          <w:rFonts w:cstheme="minorHAnsi"/>
          <w:color w:val="231F20"/>
          <w:spacing w:val="-3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jovens</w:t>
      </w:r>
      <w:r w:rsidRPr="00C4225B">
        <w:rPr>
          <w:rFonts w:cstheme="minorHAnsi"/>
          <w:color w:val="231F20"/>
          <w:spacing w:val="-3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de</w:t>
      </w:r>
      <w:r w:rsidRPr="00C4225B">
        <w:rPr>
          <w:rFonts w:cstheme="minorHAnsi"/>
          <w:color w:val="231F20"/>
          <w:spacing w:val="-3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bons</w:t>
      </w:r>
      <w:r w:rsidRPr="00C4225B">
        <w:rPr>
          <w:rFonts w:cstheme="minorHAnsi"/>
          <w:color w:val="231F20"/>
          <w:spacing w:val="-2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costumes</w:t>
      </w:r>
      <w:r w:rsidRPr="00C4225B">
        <w:rPr>
          <w:rFonts w:cstheme="minorHAnsi"/>
          <w:color w:val="231F20"/>
          <w:spacing w:val="-3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e</w:t>
      </w:r>
      <w:r w:rsidRPr="00C4225B">
        <w:rPr>
          <w:rFonts w:cstheme="minorHAnsi"/>
          <w:color w:val="231F20"/>
          <w:spacing w:val="-3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fala</w:t>
      </w:r>
      <w:r w:rsidRPr="00C4225B">
        <w:rPr>
          <w:rFonts w:cstheme="minorHAnsi"/>
          <w:color w:val="231F20"/>
          <w:spacing w:val="-3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sobre</w:t>
      </w:r>
      <w:r w:rsidRPr="00C4225B">
        <w:rPr>
          <w:rFonts w:cstheme="minorHAnsi"/>
          <w:color w:val="231F20"/>
          <w:spacing w:val="-2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a</w:t>
      </w:r>
      <w:r w:rsidRPr="00C4225B">
        <w:rPr>
          <w:rFonts w:cstheme="minorHAnsi"/>
          <w:color w:val="231F20"/>
          <w:spacing w:val="-11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APJ-GOB.</w:t>
      </w:r>
    </w:p>
    <w:p w14:paraId="469BB6DA" w14:textId="6E556D59" w:rsidR="00A43713" w:rsidRPr="00FD578D" w:rsidRDefault="00A43713" w:rsidP="00A43713">
      <w:pPr>
        <w:widowControl w:val="0"/>
        <w:numPr>
          <w:ilvl w:val="1"/>
          <w:numId w:val="1"/>
        </w:numPr>
        <w:tabs>
          <w:tab w:val="left" w:pos="1230"/>
        </w:tabs>
        <w:autoSpaceDE w:val="0"/>
        <w:autoSpaceDN w:val="0"/>
        <w:spacing w:after="0" w:line="259" w:lineRule="auto"/>
        <w:ind w:right="116" w:hanging="330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w w:val="105"/>
          <w:sz w:val="24"/>
          <w:szCs w:val="24"/>
        </w:rPr>
        <w:t>Se</w:t>
      </w:r>
      <w:r w:rsidRPr="00C4225B">
        <w:rPr>
          <w:rFonts w:cstheme="minorHAnsi"/>
          <w:color w:val="231F20"/>
          <w:spacing w:val="-7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precisar</w:t>
      </w:r>
      <w:r w:rsidRPr="00C4225B">
        <w:rPr>
          <w:rFonts w:cstheme="minorHAnsi"/>
          <w:color w:val="231F20"/>
          <w:spacing w:val="-7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telefone</w:t>
      </w:r>
      <w:r w:rsidRPr="00C4225B">
        <w:rPr>
          <w:rFonts w:cstheme="minorHAnsi"/>
          <w:color w:val="231F20"/>
          <w:spacing w:val="-7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para</w:t>
      </w:r>
      <w:r w:rsidRPr="00C4225B">
        <w:rPr>
          <w:rFonts w:cstheme="minorHAnsi"/>
          <w:color w:val="231F20"/>
          <w:spacing w:val="-7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o</w:t>
      </w:r>
      <w:r w:rsidRPr="00C4225B">
        <w:rPr>
          <w:rFonts w:cstheme="minorHAnsi"/>
          <w:color w:val="231F20"/>
          <w:spacing w:val="-6"/>
          <w:w w:val="105"/>
          <w:sz w:val="24"/>
          <w:szCs w:val="24"/>
        </w:rPr>
        <w:t xml:space="preserve"> </w:t>
      </w:r>
      <w:r w:rsidR="00937AB4">
        <w:rPr>
          <w:rFonts w:cstheme="minorHAnsi"/>
          <w:color w:val="231F20"/>
          <w:w w:val="105"/>
          <w:sz w:val="24"/>
          <w:szCs w:val="24"/>
        </w:rPr>
        <w:t>Diretor Executivo</w:t>
      </w:r>
      <w:r w:rsidRPr="00C4225B">
        <w:rPr>
          <w:rFonts w:cstheme="minorHAnsi"/>
          <w:color w:val="231F20"/>
          <w:spacing w:val="-7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ou</w:t>
      </w:r>
      <w:r w:rsidRPr="00C4225B">
        <w:rPr>
          <w:rFonts w:cstheme="minorHAnsi"/>
          <w:color w:val="231F20"/>
          <w:spacing w:val="-7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Distrital solicitando</w:t>
      </w:r>
      <w:r w:rsidRPr="00C4225B">
        <w:rPr>
          <w:rFonts w:cstheme="minorHAnsi"/>
          <w:color w:val="231F20"/>
          <w:spacing w:val="7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informações.</w:t>
      </w:r>
    </w:p>
    <w:p w14:paraId="5E50EF28" w14:textId="0AB53AF7" w:rsidR="00FD578D" w:rsidRPr="00C4225B" w:rsidRDefault="00FD578D" w:rsidP="00A43713">
      <w:pPr>
        <w:widowControl w:val="0"/>
        <w:numPr>
          <w:ilvl w:val="1"/>
          <w:numId w:val="1"/>
        </w:numPr>
        <w:tabs>
          <w:tab w:val="left" w:pos="1230"/>
        </w:tabs>
        <w:autoSpaceDE w:val="0"/>
        <w:autoSpaceDN w:val="0"/>
        <w:spacing w:after="0" w:line="259" w:lineRule="auto"/>
        <w:ind w:right="116" w:hanging="330"/>
        <w:rPr>
          <w:rFonts w:cstheme="minorHAnsi"/>
          <w:sz w:val="24"/>
          <w:szCs w:val="24"/>
        </w:rPr>
      </w:pPr>
      <w:r>
        <w:rPr>
          <w:rFonts w:cstheme="minorHAnsi"/>
          <w:color w:val="231F20"/>
          <w:w w:val="105"/>
          <w:sz w:val="24"/>
          <w:szCs w:val="24"/>
        </w:rPr>
        <w:t>Podendo ainda uma apresentação de Núcleos vizinhos.</w:t>
      </w:r>
    </w:p>
    <w:p w14:paraId="5EC29D43" w14:textId="77777777" w:rsidR="00A43713" w:rsidRPr="00C4225B" w:rsidRDefault="00A43713" w:rsidP="00A43713">
      <w:pPr>
        <w:widowControl w:val="0"/>
        <w:numPr>
          <w:ilvl w:val="0"/>
          <w:numId w:val="1"/>
        </w:numPr>
        <w:tabs>
          <w:tab w:val="left" w:pos="946"/>
        </w:tabs>
        <w:autoSpaceDE w:val="0"/>
        <w:autoSpaceDN w:val="0"/>
        <w:spacing w:before="1" w:after="0" w:line="259" w:lineRule="auto"/>
        <w:ind w:right="116" w:firstLine="497"/>
        <w:jc w:val="both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w w:val="105"/>
          <w:sz w:val="24"/>
          <w:szCs w:val="24"/>
        </w:rPr>
        <w:t>Sobrinhos</w:t>
      </w:r>
      <w:r w:rsidRPr="00C4225B">
        <w:rPr>
          <w:rFonts w:cstheme="minorHAnsi"/>
          <w:color w:val="231F20"/>
          <w:spacing w:val="-8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e</w:t>
      </w:r>
      <w:r w:rsidRPr="00C4225B">
        <w:rPr>
          <w:rFonts w:cstheme="minorHAnsi"/>
          <w:color w:val="231F20"/>
          <w:spacing w:val="-8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netos</w:t>
      </w:r>
      <w:r w:rsidRPr="00C4225B">
        <w:rPr>
          <w:rFonts w:cstheme="minorHAnsi"/>
          <w:color w:val="231F20"/>
          <w:spacing w:val="-7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de</w:t>
      </w:r>
      <w:r w:rsidRPr="00C4225B">
        <w:rPr>
          <w:rFonts w:cstheme="minorHAnsi"/>
          <w:color w:val="231F20"/>
          <w:spacing w:val="-8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Maçons</w:t>
      </w:r>
      <w:r w:rsidRPr="00C4225B">
        <w:rPr>
          <w:rFonts w:cstheme="minorHAnsi"/>
          <w:color w:val="231F20"/>
          <w:spacing w:val="-8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e</w:t>
      </w:r>
      <w:r w:rsidRPr="00C4225B">
        <w:rPr>
          <w:rFonts w:cstheme="minorHAnsi"/>
          <w:color w:val="231F20"/>
          <w:spacing w:val="-7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outros</w:t>
      </w:r>
      <w:r w:rsidRPr="00C4225B">
        <w:rPr>
          <w:rFonts w:cstheme="minorHAnsi"/>
          <w:color w:val="231F20"/>
          <w:spacing w:val="-8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jovens</w:t>
      </w:r>
      <w:r w:rsidRPr="00C4225B">
        <w:rPr>
          <w:rFonts w:cstheme="minorHAnsi"/>
          <w:color w:val="231F20"/>
          <w:spacing w:val="-7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de</w:t>
      </w:r>
      <w:r w:rsidRPr="00C4225B">
        <w:rPr>
          <w:rFonts w:cstheme="minorHAnsi"/>
          <w:color w:val="231F20"/>
          <w:spacing w:val="-8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bons</w:t>
      </w:r>
      <w:r w:rsidRPr="00C4225B">
        <w:rPr>
          <w:rFonts w:cstheme="minorHAnsi"/>
          <w:color w:val="231F20"/>
          <w:spacing w:val="-8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costumes,</w:t>
      </w:r>
      <w:r w:rsidRPr="00C4225B">
        <w:rPr>
          <w:rFonts w:cstheme="minorHAnsi"/>
          <w:color w:val="231F20"/>
          <w:spacing w:val="-7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estudantes e amigos dos jovens podem ser</w:t>
      </w:r>
      <w:r w:rsidRPr="00C4225B">
        <w:rPr>
          <w:rFonts w:cstheme="minorHAnsi"/>
          <w:color w:val="231F20"/>
          <w:spacing w:val="2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convidados.</w:t>
      </w:r>
    </w:p>
    <w:p w14:paraId="6B180BE6" w14:textId="77777777" w:rsidR="00A43713" w:rsidRPr="00C4225B" w:rsidRDefault="00A43713" w:rsidP="00A43713">
      <w:pPr>
        <w:widowControl w:val="0"/>
        <w:numPr>
          <w:ilvl w:val="0"/>
          <w:numId w:val="1"/>
        </w:numPr>
        <w:tabs>
          <w:tab w:val="left" w:pos="946"/>
        </w:tabs>
        <w:autoSpaceDE w:val="0"/>
        <w:autoSpaceDN w:val="0"/>
        <w:spacing w:after="0" w:line="259" w:lineRule="auto"/>
        <w:ind w:right="115" w:firstLine="497"/>
        <w:jc w:val="both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w w:val="105"/>
          <w:sz w:val="24"/>
          <w:szCs w:val="24"/>
        </w:rPr>
        <w:t xml:space="preserve">O Preceptor e a Preceptora entrevistam e selecionam 5 </w:t>
      </w:r>
      <w:r w:rsidRPr="00C4225B">
        <w:rPr>
          <w:rFonts w:cstheme="minorHAnsi"/>
          <w:i/>
          <w:color w:val="2E3092"/>
          <w:w w:val="105"/>
          <w:sz w:val="24"/>
          <w:szCs w:val="24"/>
        </w:rPr>
        <w:t xml:space="preserve">(ou mais) </w:t>
      </w:r>
      <w:r w:rsidRPr="00C4225B">
        <w:rPr>
          <w:rFonts w:cstheme="minorHAnsi"/>
          <w:color w:val="231F20"/>
          <w:w w:val="105"/>
          <w:sz w:val="24"/>
          <w:szCs w:val="24"/>
        </w:rPr>
        <w:t>jovens aspirantes que passam a colaborar nas entrevistas dos demais membros, objetivando a formação do Núcleo da</w:t>
      </w:r>
      <w:r w:rsidRPr="00C4225B">
        <w:rPr>
          <w:rFonts w:cstheme="minorHAnsi"/>
          <w:color w:val="231F20"/>
          <w:spacing w:val="-5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APJ-GOB</w:t>
      </w:r>
    </w:p>
    <w:p w14:paraId="148D5A5D" w14:textId="77777777" w:rsidR="00A43713" w:rsidRPr="00C4225B" w:rsidRDefault="00A43713" w:rsidP="00A43713">
      <w:pPr>
        <w:widowControl w:val="0"/>
        <w:numPr>
          <w:ilvl w:val="1"/>
          <w:numId w:val="1"/>
        </w:numPr>
        <w:tabs>
          <w:tab w:val="left" w:pos="1227"/>
        </w:tabs>
        <w:autoSpaceDE w:val="0"/>
        <w:autoSpaceDN w:val="0"/>
        <w:spacing w:after="0" w:line="240" w:lineRule="auto"/>
        <w:ind w:left="1227" w:hanging="282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spacing w:val="-4"/>
          <w:w w:val="105"/>
          <w:sz w:val="24"/>
          <w:szCs w:val="24"/>
        </w:rPr>
        <w:t xml:space="preserve">Todos </w:t>
      </w:r>
      <w:r w:rsidRPr="00C4225B">
        <w:rPr>
          <w:rFonts w:cstheme="minorHAnsi"/>
          <w:color w:val="231F20"/>
          <w:w w:val="105"/>
          <w:sz w:val="24"/>
          <w:szCs w:val="24"/>
        </w:rPr>
        <w:t>os jovens ingressarão na APJ-GOB mediante</w:t>
      </w:r>
      <w:r w:rsidRPr="00C4225B">
        <w:rPr>
          <w:rFonts w:cstheme="minorHAnsi"/>
          <w:color w:val="231F20"/>
          <w:spacing w:val="-19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entrevista.</w:t>
      </w:r>
    </w:p>
    <w:p w14:paraId="0DD0532B" w14:textId="77777777" w:rsidR="00A43713" w:rsidRPr="00C4225B" w:rsidRDefault="00A43713" w:rsidP="00A43713">
      <w:pPr>
        <w:widowControl w:val="0"/>
        <w:numPr>
          <w:ilvl w:val="0"/>
          <w:numId w:val="1"/>
        </w:numPr>
        <w:tabs>
          <w:tab w:val="left" w:pos="946"/>
        </w:tabs>
        <w:autoSpaceDE w:val="0"/>
        <w:autoSpaceDN w:val="0"/>
        <w:spacing w:after="0" w:line="259" w:lineRule="auto"/>
        <w:ind w:right="116" w:firstLine="497"/>
        <w:jc w:val="both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w w:val="105"/>
          <w:sz w:val="24"/>
          <w:szCs w:val="24"/>
        </w:rPr>
        <w:t>Feito isso, acerte o dia, horário e local das reuniões. Da primeira reunião administrativa</w:t>
      </w:r>
      <w:r w:rsidRPr="00C4225B">
        <w:rPr>
          <w:rFonts w:cstheme="minorHAnsi"/>
          <w:color w:val="231F20"/>
          <w:spacing w:val="-19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deve</w:t>
      </w:r>
      <w:r w:rsidRPr="00C4225B">
        <w:rPr>
          <w:rFonts w:cstheme="minorHAnsi"/>
          <w:color w:val="231F20"/>
          <w:spacing w:val="-18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constar</w:t>
      </w:r>
      <w:r w:rsidRPr="00C4225B">
        <w:rPr>
          <w:rFonts w:cstheme="minorHAnsi"/>
          <w:color w:val="231F20"/>
          <w:spacing w:val="-19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em</w:t>
      </w:r>
      <w:r w:rsidRPr="00C4225B">
        <w:rPr>
          <w:rFonts w:cstheme="minorHAnsi"/>
          <w:color w:val="231F20"/>
          <w:spacing w:val="-23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Ata</w:t>
      </w:r>
      <w:r w:rsidRPr="00C4225B">
        <w:rPr>
          <w:rFonts w:cstheme="minorHAnsi"/>
          <w:color w:val="231F20"/>
          <w:spacing w:val="-18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os</w:t>
      </w:r>
      <w:r w:rsidRPr="00C4225B">
        <w:rPr>
          <w:rFonts w:cstheme="minorHAnsi"/>
          <w:color w:val="231F20"/>
          <w:spacing w:val="-19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seguintes</w:t>
      </w:r>
      <w:r w:rsidRPr="00C4225B">
        <w:rPr>
          <w:rFonts w:cstheme="minorHAnsi"/>
          <w:color w:val="231F20"/>
          <w:spacing w:val="-18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itens:</w:t>
      </w:r>
      <w:r w:rsidRPr="00C4225B">
        <w:rPr>
          <w:rFonts w:cstheme="minorHAnsi"/>
          <w:color w:val="231F20"/>
          <w:spacing w:val="-19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Nome</w:t>
      </w:r>
      <w:r w:rsidRPr="00C4225B">
        <w:rPr>
          <w:rFonts w:cstheme="minorHAnsi"/>
          <w:color w:val="231F20"/>
          <w:spacing w:val="-18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da(s)</w:t>
      </w:r>
      <w:r w:rsidRPr="00C4225B">
        <w:rPr>
          <w:rFonts w:cstheme="minorHAnsi"/>
          <w:color w:val="231F20"/>
          <w:spacing w:val="-18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Loja(s)</w:t>
      </w:r>
      <w:r w:rsidRPr="00C4225B">
        <w:rPr>
          <w:rFonts w:cstheme="minorHAnsi"/>
          <w:color w:val="231F20"/>
          <w:spacing w:val="-19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mantenedora(s), nome do Núcleo, listagem dos jovens aspirantes, dia, horário e local de funcionamento.  A Cerimônia de fundação deve será realizada na Sala Arquétipa</w:t>
      </w:r>
      <w:r w:rsidRPr="00C4225B">
        <w:rPr>
          <w:rFonts w:cstheme="minorHAnsi"/>
          <w:color w:val="231F20"/>
          <w:spacing w:val="-22"/>
          <w:w w:val="105"/>
          <w:sz w:val="24"/>
          <w:szCs w:val="24"/>
        </w:rPr>
        <w:t xml:space="preserve"> </w:t>
      </w:r>
      <w:r w:rsidRPr="00C4225B">
        <w:rPr>
          <w:rFonts w:cstheme="minorHAnsi"/>
          <w:i/>
          <w:color w:val="2E3092"/>
          <w:spacing w:val="-3"/>
          <w:w w:val="105"/>
          <w:sz w:val="24"/>
          <w:szCs w:val="24"/>
        </w:rPr>
        <w:t>(Templo)</w:t>
      </w:r>
      <w:r w:rsidRPr="00C4225B">
        <w:rPr>
          <w:rFonts w:cstheme="minorHAnsi"/>
          <w:color w:val="2E3092"/>
          <w:spacing w:val="-3"/>
          <w:w w:val="105"/>
          <w:sz w:val="24"/>
          <w:szCs w:val="24"/>
        </w:rPr>
        <w:t>.</w:t>
      </w:r>
    </w:p>
    <w:p w14:paraId="0C1340A3" w14:textId="77777777" w:rsidR="00A43713" w:rsidRPr="00C4225B" w:rsidRDefault="00A43713" w:rsidP="00A43713">
      <w:pPr>
        <w:widowControl w:val="0"/>
        <w:numPr>
          <w:ilvl w:val="1"/>
          <w:numId w:val="1"/>
        </w:numPr>
        <w:tabs>
          <w:tab w:val="left" w:pos="889"/>
        </w:tabs>
        <w:autoSpaceDE w:val="0"/>
        <w:autoSpaceDN w:val="0"/>
        <w:spacing w:after="0" w:line="259" w:lineRule="auto"/>
        <w:ind w:left="117" w:right="117" w:firstLine="497"/>
        <w:jc w:val="both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w w:val="105"/>
          <w:sz w:val="24"/>
          <w:szCs w:val="24"/>
        </w:rPr>
        <w:t>Os</w:t>
      </w:r>
      <w:r w:rsidRPr="00C4225B">
        <w:rPr>
          <w:rFonts w:cstheme="minorHAnsi"/>
          <w:color w:val="231F20"/>
          <w:spacing w:val="-17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aspirantes</w:t>
      </w:r>
      <w:r w:rsidRPr="00C4225B">
        <w:rPr>
          <w:rFonts w:cstheme="minorHAnsi"/>
          <w:color w:val="231F20"/>
          <w:spacing w:val="-16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entrevistados</w:t>
      </w:r>
      <w:r w:rsidRPr="00C4225B">
        <w:rPr>
          <w:rFonts w:cstheme="minorHAnsi"/>
          <w:color w:val="231F20"/>
          <w:spacing w:val="-16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e</w:t>
      </w:r>
      <w:r w:rsidRPr="00C4225B">
        <w:rPr>
          <w:rFonts w:cstheme="minorHAnsi"/>
          <w:color w:val="231F20"/>
          <w:spacing w:val="-16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aceitos</w:t>
      </w:r>
      <w:r w:rsidRPr="00C4225B">
        <w:rPr>
          <w:rFonts w:cstheme="minorHAnsi"/>
          <w:color w:val="231F20"/>
          <w:spacing w:val="-16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elegem</w:t>
      </w:r>
      <w:r w:rsidRPr="00C4225B">
        <w:rPr>
          <w:rFonts w:cstheme="minorHAnsi"/>
          <w:color w:val="231F20"/>
          <w:spacing w:val="-16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a</w:t>
      </w:r>
      <w:r w:rsidRPr="00C4225B">
        <w:rPr>
          <w:rFonts w:cstheme="minorHAnsi"/>
          <w:color w:val="231F20"/>
          <w:spacing w:val="-16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primeira</w:t>
      </w:r>
      <w:r w:rsidRPr="00C4225B">
        <w:rPr>
          <w:rFonts w:cstheme="minorHAnsi"/>
          <w:color w:val="231F20"/>
          <w:spacing w:val="-16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 xml:space="preserve">Diretoria. A cerimônia de posse será de acordo com o </w:t>
      </w:r>
      <w:r w:rsidR="0029010F">
        <w:rPr>
          <w:rFonts w:cstheme="minorHAnsi"/>
          <w:color w:val="231F20"/>
          <w:w w:val="105"/>
          <w:sz w:val="24"/>
          <w:szCs w:val="24"/>
        </w:rPr>
        <w:t>Regulamento Geral e Cerimonial de Sessões Especiais (Posse)</w:t>
      </w:r>
      <w:r w:rsidRPr="00C4225B">
        <w:rPr>
          <w:rFonts w:cstheme="minorHAnsi"/>
          <w:color w:val="231F20"/>
          <w:w w:val="105"/>
          <w:sz w:val="24"/>
          <w:szCs w:val="24"/>
        </w:rPr>
        <w:t>.</w:t>
      </w:r>
    </w:p>
    <w:p w14:paraId="59A3608A" w14:textId="77777777" w:rsidR="00A43713" w:rsidRPr="00C4225B" w:rsidRDefault="00A43713" w:rsidP="00A43713">
      <w:pPr>
        <w:widowControl w:val="0"/>
        <w:numPr>
          <w:ilvl w:val="0"/>
          <w:numId w:val="1"/>
        </w:numPr>
        <w:tabs>
          <w:tab w:val="left" w:pos="944"/>
          <w:tab w:val="left" w:pos="946"/>
        </w:tabs>
        <w:autoSpaceDE w:val="0"/>
        <w:autoSpaceDN w:val="0"/>
        <w:spacing w:after="0" w:line="240" w:lineRule="auto"/>
        <w:ind w:firstLine="497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w w:val="105"/>
          <w:sz w:val="24"/>
          <w:szCs w:val="24"/>
        </w:rPr>
        <w:t>Exemplo de como pode ser constituído o nome da</w:t>
      </w:r>
      <w:r w:rsidRPr="00C4225B">
        <w:rPr>
          <w:rFonts w:cstheme="minorHAnsi"/>
          <w:color w:val="231F20"/>
          <w:spacing w:val="-15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APJ-GOB:</w:t>
      </w:r>
    </w:p>
    <w:p w14:paraId="6BBB783B" w14:textId="77777777" w:rsidR="00A43713" w:rsidRPr="00C4225B" w:rsidRDefault="00A43713" w:rsidP="00A43713">
      <w:pPr>
        <w:widowControl w:val="0"/>
        <w:numPr>
          <w:ilvl w:val="1"/>
          <w:numId w:val="1"/>
        </w:numPr>
        <w:tabs>
          <w:tab w:val="left" w:pos="946"/>
        </w:tabs>
        <w:autoSpaceDE w:val="0"/>
        <w:autoSpaceDN w:val="0"/>
        <w:spacing w:before="1" w:after="0" w:line="259" w:lineRule="auto"/>
        <w:ind w:left="117" w:right="116" w:firstLine="497"/>
        <w:jc w:val="both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w w:val="105"/>
          <w:sz w:val="24"/>
          <w:szCs w:val="24"/>
        </w:rPr>
        <w:t>Pode</w:t>
      </w:r>
      <w:r w:rsidRPr="00C4225B">
        <w:rPr>
          <w:rFonts w:cstheme="minorHAnsi"/>
          <w:color w:val="231F20"/>
          <w:spacing w:val="-15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ser</w:t>
      </w:r>
      <w:r w:rsidRPr="00C4225B">
        <w:rPr>
          <w:rFonts w:cstheme="minorHAnsi"/>
          <w:color w:val="231F20"/>
          <w:spacing w:val="-14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o</w:t>
      </w:r>
      <w:r w:rsidRPr="00C4225B">
        <w:rPr>
          <w:rFonts w:cstheme="minorHAnsi"/>
          <w:color w:val="231F20"/>
          <w:spacing w:val="-14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nome</w:t>
      </w:r>
      <w:r w:rsidRPr="00C4225B">
        <w:rPr>
          <w:rFonts w:cstheme="minorHAnsi"/>
          <w:color w:val="231F20"/>
          <w:spacing w:val="-14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da</w:t>
      </w:r>
      <w:r w:rsidRPr="00C4225B">
        <w:rPr>
          <w:rFonts w:cstheme="minorHAnsi"/>
          <w:color w:val="231F20"/>
          <w:spacing w:val="-14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Loja</w:t>
      </w:r>
      <w:r w:rsidRPr="00C4225B">
        <w:rPr>
          <w:rFonts w:cstheme="minorHAnsi"/>
          <w:color w:val="231F20"/>
          <w:spacing w:val="-15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fundadora</w:t>
      </w:r>
      <w:r w:rsidRPr="00C4225B">
        <w:rPr>
          <w:rFonts w:cstheme="minorHAnsi"/>
          <w:color w:val="231F20"/>
          <w:spacing w:val="-14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ou</w:t>
      </w:r>
      <w:r w:rsidRPr="00C4225B">
        <w:rPr>
          <w:rFonts w:cstheme="minorHAnsi"/>
          <w:color w:val="231F20"/>
          <w:spacing w:val="-14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se</w:t>
      </w:r>
      <w:r w:rsidRPr="00C4225B">
        <w:rPr>
          <w:rFonts w:cstheme="minorHAnsi"/>
          <w:color w:val="231F20"/>
          <w:spacing w:val="-14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forem</w:t>
      </w:r>
      <w:r w:rsidRPr="00C4225B">
        <w:rPr>
          <w:rFonts w:cstheme="minorHAnsi"/>
          <w:color w:val="231F20"/>
          <w:spacing w:val="-14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muitas</w:t>
      </w:r>
      <w:r w:rsidRPr="00C4225B">
        <w:rPr>
          <w:rFonts w:cstheme="minorHAnsi"/>
          <w:color w:val="231F20"/>
          <w:spacing w:val="-15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Lojas,</w:t>
      </w:r>
      <w:r w:rsidRPr="00C4225B">
        <w:rPr>
          <w:rFonts w:cstheme="minorHAnsi"/>
          <w:color w:val="231F20"/>
          <w:spacing w:val="-14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pode-se</w:t>
      </w:r>
      <w:r w:rsidRPr="00C4225B">
        <w:rPr>
          <w:rFonts w:cstheme="minorHAnsi"/>
          <w:color w:val="231F20"/>
          <w:spacing w:val="-14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dar</w:t>
      </w:r>
      <w:r w:rsidRPr="00C4225B">
        <w:rPr>
          <w:rFonts w:cstheme="minorHAnsi"/>
          <w:color w:val="231F20"/>
          <w:spacing w:val="-14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um nome semelhante aos</w:t>
      </w:r>
      <w:r w:rsidRPr="00C4225B">
        <w:rPr>
          <w:rFonts w:cstheme="minorHAnsi"/>
          <w:color w:val="231F20"/>
          <w:spacing w:val="7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seguintes:</w:t>
      </w:r>
    </w:p>
    <w:p w14:paraId="12005111" w14:textId="77777777" w:rsidR="00A43713" w:rsidRPr="00C4225B" w:rsidRDefault="00A43713" w:rsidP="00A43713">
      <w:pPr>
        <w:pStyle w:val="PargrafodaLista"/>
        <w:widowControl w:val="0"/>
        <w:numPr>
          <w:ilvl w:val="0"/>
          <w:numId w:val="4"/>
        </w:numPr>
        <w:tabs>
          <w:tab w:val="left" w:pos="1158"/>
        </w:tabs>
        <w:autoSpaceDE w:val="0"/>
        <w:autoSpaceDN w:val="0"/>
        <w:spacing w:before="34" w:after="0" w:line="240" w:lineRule="auto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w w:val="105"/>
          <w:sz w:val="24"/>
          <w:szCs w:val="24"/>
        </w:rPr>
        <w:t>Núcleo Alfa “DEFENSORES DO</w:t>
      </w:r>
      <w:r w:rsidRPr="00C4225B">
        <w:rPr>
          <w:rFonts w:cstheme="minorHAnsi"/>
          <w:color w:val="231F20"/>
          <w:spacing w:val="19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BRASIL”,</w:t>
      </w:r>
    </w:p>
    <w:p w14:paraId="3132C6BA" w14:textId="77777777" w:rsidR="00A43713" w:rsidRPr="00C4225B" w:rsidRDefault="00A43713" w:rsidP="00A43713">
      <w:pPr>
        <w:pStyle w:val="PargrafodaLista"/>
        <w:widowControl w:val="0"/>
        <w:numPr>
          <w:ilvl w:val="0"/>
          <w:numId w:val="4"/>
        </w:numPr>
        <w:tabs>
          <w:tab w:val="left" w:pos="1158"/>
        </w:tabs>
        <w:autoSpaceDE w:val="0"/>
        <w:autoSpaceDN w:val="0"/>
        <w:spacing w:before="47" w:after="0" w:line="240" w:lineRule="auto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w w:val="105"/>
          <w:sz w:val="24"/>
          <w:szCs w:val="24"/>
        </w:rPr>
        <w:t>Núcleo Alfa “ORDEM E</w:t>
      </w:r>
      <w:r w:rsidRPr="00C4225B">
        <w:rPr>
          <w:rFonts w:cstheme="minorHAnsi"/>
          <w:color w:val="231F20"/>
          <w:spacing w:val="13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PROGRESSO”,</w:t>
      </w:r>
    </w:p>
    <w:p w14:paraId="03FEA757" w14:textId="77777777" w:rsidR="00A43713" w:rsidRPr="00C4225B" w:rsidRDefault="00A43713" w:rsidP="00A43713">
      <w:pPr>
        <w:pStyle w:val="PargrafodaLista"/>
        <w:widowControl w:val="0"/>
        <w:numPr>
          <w:ilvl w:val="0"/>
          <w:numId w:val="4"/>
        </w:numPr>
        <w:tabs>
          <w:tab w:val="left" w:pos="1159"/>
        </w:tabs>
        <w:autoSpaceDE w:val="0"/>
        <w:autoSpaceDN w:val="0"/>
        <w:spacing w:before="47" w:after="0" w:line="240" w:lineRule="auto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w w:val="105"/>
          <w:sz w:val="24"/>
          <w:szCs w:val="24"/>
        </w:rPr>
        <w:t>Núcleo Alfa “OCTACÍLIO CAMARÁ”,</w:t>
      </w:r>
      <w:r w:rsidRPr="00C4225B">
        <w:rPr>
          <w:rFonts w:cstheme="minorHAnsi"/>
          <w:color w:val="231F20"/>
          <w:spacing w:val="13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etc.</w:t>
      </w:r>
    </w:p>
    <w:p w14:paraId="5B6658F2" w14:textId="77777777" w:rsidR="00A43713" w:rsidRPr="00C4225B" w:rsidRDefault="00A43713" w:rsidP="00A43713">
      <w:pPr>
        <w:spacing w:before="13"/>
        <w:ind w:left="832" w:right="1248"/>
        <w:jc w:val="center"/>
        <w:rPr>
          <w:rFonts w:cstheme="minorHAnsi"/>
          <w:i/>
          <w:sz w:val="24"/>
          <w:szCs w:val="24"/>
        </w:rPr>
      </w:pPr>
      <w:r w:rsidRPr="00C4225B">
        <w:rPr>
          <w:rFonts w:cstheme="minorHAnsi"/>
          <w:i/>
          <w:color w:val="2E3092"/>
          <w:w w:val="105"/>
          <w:sz w:val="24"/>
          <w:szCs w:val="24"/>
        </w:rPr>
        <w:t>(</w:t>
      </w:r>
      <w:r w:rsidRPr="00C4225B">
        <w:rPr>
          <w:rFonts w:cstheme="minorHAnsi"/>
          <w:b/>
          <w:i/>
          <w:color w:val="2E3092"/>
          <w:w w:val="105"/>
          <w:sz w:val="24"/>
          <w:szCs w:val="24"/>
        </w:rPr>
        <w:t xml:space="preserve">Obs.: </w:t>
      </w:r>
      <w:r w:rsidRPr="00C4225B">
        <w:rPr>
          <w:rFonts w:cstheme="minorHAnsi"/>
          <w:i/>
          <w:color w:val="2E3092"/>
          <w:w w:val="105"/>
          <w:sz w:val="24"/>
          <w:szCs w:val="24"/>
        </w:rPr>
        <w:t>deve-se evitar o nome de pessoas vivas)</w:t>
      </w:r>
    </w:p>
    <w:p w14:paraId="006F196E" w14:textId="77777777" w:rsidR="00A43713" w:rsidRPr="00C4225B" w:rsidRDefault="00A43713" w:rsidP="00A43713">
      <w:pPr>
        <w:widowControl w:val="0"/>
        <w:numPr>
          <w:ilvl w:val="1"/>
          <w:numId w:val="1"/>
        </w:numPr>
        <w:tabs>
          <w:tab w:val="left" w:pos="946"/>
        </w:tabs>
        <w:autoSpaceDE w:val="0"/>
        <w:autoSpaceDN w:val="0"/>
        <w:spacing w:before="1" w:after="0" w:line="240" w:lineRule="auto"/>
        <w:ind w:left="117" w:firstLine="497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w w:val="105"/>
          <w:sz w:val="24"/>
          <w:szCs w:val="24"/>
        </w:rPr>
        <w:t>Eleja</w:t>
      </w:r>
      <w:r w:rsidRPr="00C4225B">
        <w:rPr>
          <w:rFonts w:cstheme="minorHAnsi"/>
          <w:color w:val="231F20"/>
          <w:spacing w:val="-9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a</w:t>
      </w:r>
      <w:r w:rsidRPr="00C4225B">
        <w:rPr>
          <w:rFonts w:cstheme="minorHAnsi"/>
          <w:color w:val="231F20"/>
          <w:spacing w:val="-8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Diretoria.</w:t>
      </w:r>
      <w:r w:rsidRPr="00C4225B">
        <w:rPr>
          <w:rFonts w:cstheme="minorHAnsi"/>
          <w:color w:val="231F20"/>
          <w:spacing w:val="-8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Os</w:t>
      </w:r>
      <w:r w:rsidRPr="00C4225B">
        <w:rPr>
          <w:rFonts w:cstheme="minorHAnsi"/>
          <w:color w:val="231F20"/>
          <w:spacing w:val="-8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cargos</w:t>
      </w:r>
      <w:r w:rsidRPr="00C4225B">
        <w:rPr>
          <w:rFonts w:cstheme="minorHAnsi"/>
          <w:color w:val="231F20"/>
          <w:spacing w:val="-8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são</w:t>
      </w:r>
      <w:r w:rsidRPr="00C4225B">
        <w:rPr>
          <w:rFonts w:cstheme="minorHAnsi"/>
          <w:color w:val="231F20"/>
          <w:spacing w:val="-8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os</w:t>
      </w:r>
      <w:r w:rsidRPr="00C4225B">
        <w:rPr>
          <w:rFonts w:cstheme="minorHAnsi"/>
          <w:color w:val="231F20"/>
          <w:spacing w:val="-8"/>
          <w:w w:val="10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w w:val="105"/>
          <w:sz w:val="24"/>
          <w:szCs w:val="24"/>
        </w:rPr>
        <w:t>seguintes:</w:t>
      </w:r>
    </w:p>
    <w:p w14:paraId="412F3873" w14:textId="77777777" w:rsidR="0029010F" w:rsidRPr="0029010F" w:rsidRDefault="00A43713" w:rsidP="0029010F">
      <w:pPr>
        <w:pStyle w:val="PargrafodaLista"/>
        <w:widowControl w:val="0"/>
        <w:numPr>
          <w:ilvl w:val="0"/>
          <w:numId w:val="6"/>
        </w:numPr>
        <w:tabs>
          <w:tab w:val="left" w:pos="1155"/>
          <w:tab w:val="left" w:pos="2598"/>
        </w:tabs>
        <w:autoSpaceDE w:val="0"/>
        <w:autoSpaceDN w:val="0"/>
        <w:spacing w:before="42" w:after="0" w:line="240" w:lineRule="auto"/>
        <w:rPr>
          <w:rFonts w:cstheme="minorHAnsi"/>
          <w:i/>
          <w:sz w:val="24"/>
          <w:szCs w:val="24"/>
        </w:rPr>
      </w:pPr>
      <w:r w:rsidRPr="0029010F">
        <w:rPr>
          <w:rFonts w:cstheme="minorHAnsi"/>
          <w:color w:val="000000" w:themeColor="text1"/>
          <w:sz w:val="24"/>
          <w:szCs w:val="24"/>
        </w:rPr>
        <w:t>Ductor</w:t>
      </w:r>
      <w:r w:rsidR="0029010F" w:rsidRPr="0029010F">
        <w:rPr>
          <w:rFonts w:cstheme="minorHAnsi"/>
          <w:color w:val="000000" w:themeColor="text1"/>
          <w:sz w:val="24"/>
          <w:szCs w:val="24"/>
        </w:rPr>
        <w:t xml:space="preserve"> </w:t>
      </w:r>
      <w:r w:rsidRPr="00C4225B">
        <w:rPr>
          <w:rFonts w:cstheme="minorHAnsi"/>
          <w:i/>
          <w:color w:val="2E3092"/>
          <w:sz w:val="24"/>
          <w:szCs w:val="24"/>
        </w:rPr>
        <w:t>(Presidente)</w:t>
      </w:r>
    </w:p>
    <w:p w14:paraId="4B95630D" w14:textId="77777777" w:rsidR="00A43713" w:rsidRPr="00C4225B" w:rsidRDefault="00A43713" w:rsidP="00A43713">
      <w:pPr>
        <w:pStyle w:val="PargrafodaLista"/>
        <w:widowControl w:val="0"/>
        <w:numPr>
          <w:ilvl w:val="0"/>
          <w:numId w:val="6"/>
        </w:numPr>
        <w:tabs>
          <w:tab w:val="left" w:pos="1158"/>
          <w:tab w:val="left" w:pos="2598"/>
        </w:tabs>
        <w:autoSpaceDE w:val="0"/>
        <w:autoSpaceDN w:val="0"/>
        <w:spacing w:before="39" w:after="0" w:line="240" w:lineRule="auto"/>
        <w:rPr>
          <w:rFonts w:cstheme="minorHAnsi"/>
          <w:i/>
          <w:sz w:val="24"/>
          <w:szCs w:val="24"/>
        </w:rPr>
      </w:pPr>
      <w:r w:rsidRPr="00C4225B">
        <w:rPr>
          <w:rFonts w:cstheme="minorHAnsi"/>
          <w:color w:val="231F20"/>
          <w:sz w:val="24"/>
          <w:szCs w:val="24"/>
        </w:rPr>
        <w:t>Nomenclator</w:t>
      </w:r>
      <w:r w:rsidR="0029010F">
        <w:rPr>
          <w:rFonts w:cstheme="minorHAnsi"/>
          <w:color w:val="231F20"/>
          <w:sz w:val="24"/>
          <w:szCs w:val="24"/>
        </w:rPr>
        <w:t xml:space="preserve"> </w:t>
      </w:r>
      <w:r w:rsidRPr="00C4225B">
        <w:rPr>
          <w:rFonts w:cstheme="minorHAnsi"/>
          <w:i/>
          <w:color w:val="2E3092"/>
          <w:sz w:val="24"/>
          <w:szCs w:val="24"/>
        </w:rPr>
        <w:t>(Vice-Presidente)</w:t>
      </w:r>
    </w:p>
    <w:p w14:paraId="3D05D5C5" w14:textId="77777777" w:rsidR="00A43713" w:rsidRPr="00C4225B" w:rsidRDefault="00A43713" w:rsidP="00A43713">
      <w:pPr>
        <w:pStyle w:val="PargrafodaLista"/>
        <w:widowControl w:val="0"/>
        <w:numPr>
          <w:ilvl w:val="0"/>
          <w:numId w:val="6"/>
        </w:numPr>
        <w:tabs>
          <w:tab w:val="left" w:pos="1155"/>
          <w:tab w:val="left" w:pos="2598"/>
        </w:tabs>
        <w:autoSpaceDE w:val="0"/>
        <w:autoSpaceDN w:val="0"/>
        <w:spacing w:before="41" w:after="0" w:line="240" w:lineRule="auto"/>
        <w:rPr>
          <w:rFonts w:cstheme="minorHAnsi"/>
          <w:i/>
          <w:sz w:val="24"/>
          <w:szCs w:val="24"/>
        </w:rPr>
      </w:pPr>
      <w:r w:rsidRPr="00C4225B">
        <w:rPr>
          <w:rFonts w:cstheme="minorHAnsi"/>
          <w:color w:val="231F20"/>
          <w:sz w:val="24"/>
          <w:szCs w:val="24"/>
        </w:rPr>
        <w:t>Escriba</w:t>
      </w:r>
      <w:r w:rsidR="0029010F">
        <w:rPr>
          <w:rFonts w:cstheme="minorHAnsi"/>
          <w:color w:val="231F20"/>
          <w:sz w:val="24"/>
          <w:szCs w:val="24"/>
        </w:rPr>
        <w:t xml:space="preserve"> </w:t>
      </w:r>
      <w:r w:rsidRPr="00C4225B">
        <w:rPr>
          <w:rFonts w:cstheme="minorHAnsi"/>
          <w:i/>
          <w:color w:val="2E3092"/>
          <w:sz w:val="24"/>
          <w:szCs w:val="24"/>
        </w:rPr>
        <w:t>(Secretário)</w:t>
      </w:r>
    </w:p>
    <w:p w14:paraId="23E6BD8F" w14:textId="77777777" w:rsidR="00A43713" w:rsidRPr="00C4225B" w:rsidRDefault="00A43713" w:rsidP="00A43713">
      <w:pPr>
        <w:pStyle w:val="PargrafodaLista"/>
        <w:widowControl w:val="0"/>
        <w:numPr>
          <w:ilvl w:val="0"/>
          <w:numId w:val="6"/>
        </w:numPr>
        <w:tabs>
          <w:tab w:val="left" w:pos="1155"/>
          <w:tab w:val="left" w:pos="2598"/>
        </w:tabs>
        <w:autoSpaceDE w:val="0"/>
        <w:autoSpaceDN w:val="0"/>
        <w:spacing w:before="39" w:after="0" w:line="240" w:lineRule="auto"/>
        <w:rPr>
          <w:rFonts w:cstheme="minorHAnsi"/>
          <w:i/>
          <w:sz w:val="24"/>
          <w:szCs w:val="24"/>
        </w:rPr>
      </w:pPr>
      <w:r w:rsidRPr="0029010F">
        <w:rPr>
          <w:rFonts w:cstheme="minorHAnsi"/>
          <w:color w:val="000000" w:themeColor="text1"/>
          <w:sz w:val="24"/>
          <w:szCs w:val="24"/>
        </w:rPr>
        <w:t>Coletor</w:t>
      </w:r>
      <w:r w:rsidR="0029010F" w:rsidRPr="0029010F">
        <w:rPr>
          <w:rFonts w:cstheme="minorHAnsi"/>
          <w:color w:val="000000" w:themeColor="text1"/>
          <w:sz w:val="24"/>
          <w:szCs w:val="24"/>
        </w:rPr>
        <w:t xml:space="preserve"> </w:t>
      </w:r>
      <w:r w:rsidRPr="00C4225B">
        <w:rPr>
          <w:rFonts w:cstheme="minorHAnsi"/>
          <w:i/>
          <w:color w:val="2E3092"/>
          <w:spacing w:val="-3"/>
          <w:sz w:val="24"/>
          <w:szCs w:val="24"/>
        </w:rPr>
        <w:t>(Tesoureiro)</w:t>
      </w:r>
    </w:p>
    <w:p w14:paraId="6602EC5E" w14:textId="77777777" w:rsidR="00A43713" w:rsidRPr="0029010F" w:rsidRDefault="0029010F" w:rsidP="00A43713">
      <w:pPr>
        <w:pStyle w:val="PargrafodaLista"/>
        <w:widowControl w:val="0"/>
        <w:numPr>
          <w:ilvl w:val="0"/>
          <w:numId w:val="6"/>
        </w:numPr>
        <w:tabs>
          <w:tab w:val="left" w:pos="1158"/>
          <w:tab w:val="left" w:pos="2598"/>
        </w:tabs>
        <w:autoSpaceDE w:val="0"/>
        <w:autoSpaceDN w:val="0"/>
        <w:spacing w:before="45"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color w:val="231F20"/>
          <w:w w:val="105"/>
          <w:sz w:val="24"/>
          <w:szCs w:val="24"/>
        </w:rPr>
        <w:t>Preletor</w:t>
      </w:r>
    </w:p>
    <w:p w14:paraId="1932AEB0" w14:textId="77777777" w:rsidR="0029010F" w:rsidRPr="0029010F" w:rsidRDefault="0029010F" w:rsidP="00A43713">
      <w:pPr>
        <w:pStyle w:val="PargrafodaLista"/>
        <w:widowControl w:val="0"/>
        <w:numPr>
          <w:ilvl w:val="0"/>
          <w:numId w:val="6"/>
        </w:numPr>
        <w:tabs>
          <w:tab w:val="left" w:pos="1158"/>
          <w:tab w:val="left" w:pos="2598"/>
        </w:tabs>
        <w:autoSpaceDE w:val="0"/>
        <w:autoSpaceDN w:val="0"/>
        <w:spacing w:before="45" w:after="0" w:line="240" w:lineRule="auto"/>
        <w:rPr>
          <w:rFonts w:cstheme="minorHAnsi"/>
          <w:sz w:val="24"/>
          <w:szCs w:val="24"/>
        </w:rPr>
      </w:pPr>
      <w:r w:rsidRPr="0029010F">
        <w:rPr>
          <w:rFonts w:cstheme="minorHAnsi"/>
          <w:sz w:val="24"/>
          <w:szCs w:val="24"/>
        </w:rPr>
        <w:t>Núncio</w:t>
      </w:r>
    </w:p>
    <w:p w14:paraId="486455ED" w14:textId="77777777" w:rsidR="0029010F" w:rsidRPr="0029010F" w:rsidRDefault="0029010F" w:rsidP="00A43713">
      <w:pPr>
        <w:pStyle w:val="PargrafodaLista"/>
        <w:widowControl w:val="0"/>
        <w:numPr>
          <w:ilvl w:val="0"/>
          <w:numId w:val="6"/>
        </w:numPr>
        <w:tabs>
          <w:tab w:val="left" w:pos="1158"/>
          <w:tab w:val="left" w:pos="2598"/>
        </w:tabs>
        <w:autoSpaceDE w:val="0"/>
        <w:autoSpaceDN w:val="0"/>
        <w:spacing w:before="45"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Guardião</w:t>
      </w:r>
    </w:p>
    <w:p w14:paraId="4C414395" w14:textId="77777777" w:rsidR="0029010F" w:rsidRPr="0029010F" w:rsidRDefault="0029010F" w:rsidP="00A43713">
      <w:pPr>
        <w:pStyle w:val="PargrafodaLista"/>
        <w:widowControl w:val="0"/>
        <w:numPr>
          <w:ilvl w:val="0"/>
          <w:numId w:val="6"/>
        </w:numPr>
        <w:tabs>
          <w:tab w:val="left" w:pos="1158"/>
          <w:tab w:val="left" w:pos="2598"/>
        </w:tabs>
        <w:autoSpaceDE w:val="0"/>
        <w:autoSpaceDN w:val="0"/>
        <w:spacing w:before="45"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Arauto</w:t>
      </w:r>
    </w:p>
    <w:p w14:paraId="7ECA86D6" w14:textId="77777777" w:rsidR="0029010F" w:rsidRPr="00C4225B" w:rsidRDefault="0029010F" w:rsidP="00A43713">
      <w:pPr>
        <w:pStyle w:val="PargrafodaLista"/>
        <w:widowControl w:val="0"/>
        <w:numPr>
          <w:ilvl w:val="0"/>
          <w:numId w:val="6"/>
        </w:numPr>
        <w:tabs>
          <w:tab w:val="left" w:pos="1158"/>
          <w:tab w:val="left" w:pos="2598"/>
        </w:tabs>
        <w:autoSpaceDE w:val="0"/>
        <w:autoSpaceDN w:val="0"/>
        <w:spacing w:before="45"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Regente</w:t>
      </w:r>
    </w:p>
    <w:p w14:paraId="3AA3CC88" w14:textId="77777777" w:rsidR="00E40CD0" w:rsidRPr="00C4225B" w:rsidRDefault="00E40CD0" w:rsidP="00C4225B">
      <w:pPr>
        <w:widowControl w:val="0"/>
        <w:numPr>
          <w:ilvl w:val="0"/>
          <w:numId w:val="8"/>
        </w:numPr>
        <w:tabs>
          <w:tab w:val="left" w:pos="926"/>
        </w:tabs>
        <w:autoSpaceDE w:val="0"/>
        <w:autoSpaceDN w:val="0"/>
        <w:spacing w:after="0" w:line="259" w:lineRule="auto"/>
        <w:ind w:right="115" w:firstLine="485"/>
        <w:jc w:val="both"/>
        <w:rPr>
          <w:rFonts w:cstheme="minorHAnsi"/>
          <w:i/>
          <w:sz w:val="24"/>
          <w:szCs w:val="24"/>
        </w:rPr>
      </w:pPr>
      <w:r w:rsidRPr="00C4225B">
        <w:rPr>
          <w:rFonts w:cstheme="minorHAnsi"/>
          <w:color w:val="231F20"/>
          <w:sz w:val="24"/>
          <w:szCs w:val="24"/>
        </w:rPr>
        <w:t>Marque</w:t>
      </w:r>
      <w:r w:rsidRPr="00C4225B">
        <w:rPr>
          <w:rFonts w:cstheme="minorHAnsi"/>
          <w:color w:val="231F20"/>
          <w:spacing w:val="-14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o</w:t>
      </w:r>
      <w:r w:rsidRPr="00C4225B">
        <w:rPr>
          <w:rFonts w:cstheme="minorHAnsi"/>
          <w:color w:val="231F20"/>
          <w:spacing w:val="-14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dia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de</w:t>
      </w:r>
      <w:r w:rsidRPr="00C4225B">
        <w:rPr>
          <w:rFonts w:cstheme="minorHAnsi"/>
          <w:color w:val="231F20"/>
          <w:spacing w:val="-14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fundação</w:t>
      </w:r>
      <w:r w:rsidRPr="00C4225B">
        <w:rPr>
          <w:rFonts w:cstheme="minorHAnsi"/>
          <w:color w:val="231F20"/>
          <w:spacing w:val="-14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e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convide</w:t>
      </w:r>
      <w:r w:rsidRPr="00C4225B">
        <w:rPr>
          <w:rFonts w:cstheme="minorHAnsi"/>
          <w:color w:val="231F20"/>
          <w:spacing w:val="-14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a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família</w:t>
      </w:r>
      <w:r w:rsidRPr="00C4225B">
        <w:rPr>
          <w:rFonts w:cstheme="minorHAnsi"/>
          <w:color w:val="231F20"/>
          <w:spacing w:val="-14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maçônica</w:t>
      </w:r>
      <w:r w:rsidRPr="00C4225B">
        <w:rPr>
          <w:rFonts w:cstheme="minorHAnsi"/>
          <w:color w:val="231F20"/>
          <w:spacing w:val="-14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de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sua</w:t>
      </w:r>
      <w:r w:rsidRPr="00C4225B">
        <w:rPr>
          <w:rFonts w:cstheme="minorHAnsi"/>
          <w:color w:val="231F20"/>
          <w:spacing w:val="-14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cidade</w:t>
      </w:r>
      <w:r w:rsidRPr="00C4225B">
        <w:rPr>
          <w:rFonts w:cstheme="minorHAnsi"/>
          <w:color w:val="231F20"/>
          <w:spacing w:val="-14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e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 xml:space="preserve">amigos, autoridades </w:t>
      </w:r>
      <w:proofErr w:type="spellStart"/>
      <w:r w:rsidRPr="00C4225B">
        <w:rPr>
          <w:rFonts w:cstheme="minorHAnsi"/>
          <w:color w:val="231F20"/>
          <w:sz w:val="24"/>
          <w:szCs w:val="24"/>
        </w:rPr>
        <w:t>etc</w:t>
      </w:r>
      <w:proofErr w:type="spellEnd"/>
      <w:r w:rsidRPr="00C4225B">
        <w:rPr>
          <w:rFonts w:cstheme="minorHAnsi"/>
          <w:color w:val="231F20"/>
          <w:sz w:val="24"/>
          <w:szCs w:val="24"/>
        </w:rPr>
        <w:t xml:space="preserve">; preencha o modelo de </w:t>
      </w:r>
      <w:r w:rsidRPr="00C4225B">
        <w:rPr>
          <w:rFonts w:cstheme="minorHAnsi"/>
          <w:color w:val="231F20"/>
          <w:spacing w:val="-8"/>
          <w:sz w:val="24"/>
          <w:szCs w:val="24"/>
        </w:rPr>
        <w:t xml:space="preserve">ATA </w:t>
      </w:r>
      <w:r w:rsidRPr="00C4225B">
        <w:rPr>
          <w:rFonts w:cstheme="minorHAnsi"/>
          <w:color w:val="231F20"/>
          <w:sz w:val="24"/>
          <w:szCs w:val="24"/>
        </w:rPr>
        <w:t xml:space="preserve">de fundação em anexo; preencha também a ficha do Apejotista </w:t>
      </w:r>
      <w:r w:rsidRPr="00C4225B">
        <w:rPr>
          <w:rFonts w:cstheme="minorHAnsi"/>
          <w:i/>
          <w:color w:val="2E3092"/>
          <w:sz w:val="24"/>
          <w:szCs w:val="24"/>
        </w:rPr>
        <w:t>(para ser feita a</w:t>
      </w:r>
      <w:r w:rsidRPr="00C4225B">
        <w:rPr>
          <w:rFonts w:cstheme="minorHAnsi"/>
          <w:i/>
          <w:color w:val="2E3092"/>
          <w:spacing w:val="15"/>
          <w:sz w:val="24"/>
          <w:szCs w:val="24"/>
        </w:rPr>
        <w:t xml:space="preserve"> </w:t>
      </w:r>
      <w:r w:rsidRPr="00C4225B">
        <w:rPr>
          <w:rFonts w:cstheme="minorHAnsi"/>
          <w:i/>
          <w:color w:val="2E3092"/>
          <w:sz w:val="24"/>
          <w:szCs w:val="24"/>
        </w:rPr>
        <w:t>carteirinha)</w:t>
      </w:r>
      <w:r w:rsidRPr="00C4225B">
        <w:rPr>
          <w:rFonts w:cstheme="minorHAnsi"/>
          <w:i/>
          <w:color w:val="231F20"/>
          <w:sz w:val="24"/>
          <w:szCs w:val="24"/>
        </w:rPr>
        <w:t>.</w:t>
      </w:r>
    </w:p>
    <w:p w14:paraId="38EA62EF" w14:textId="77777777" w:rsidR="00E40CD0" w:rsidRPr="00C4225B" w:rsidRDefault="00E40CD0" w:rsidP="00C4225B">
      <w:pPr>
        <w:widowControl w:val="0"/>
        <w:numPr>
          <w:ilvl w:val="0"/>
          <w:numId w:val="8"/>
        </w:numPr>
        <w:tabs>
          <w:tab w:val="left" w:pos="926"/>
        </w:tabs>
        <w:autoSpaceDE w:val="0"/>
        <w:autoSpaceDN w:val="0"/>
        <w:spacing w:after="0" w:line="259" w:lineRule="auto"/>
        <w:ind w:right="115" w:firstLine="485"/>
        <w:jc w:val="both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sz w:val="24"/>
          <w:szCs w:val="24"/>
        </w:rPr>
        <w:t xml:space="preserve">Importante: não há taxa para ingresso, nem mensalidade; os recursos da </w:t>
      </w:r>
      <w:r w:rsidR="0029010F">
        <w:rPr>
          <w:rFonts w:cstheme="minorHAnsi"/>
          <w:color w:val="231F20"/>
          <w:sz w:val="24"/>
          <w:szCs w:val="24"/>
        </w:rPr>
        <w:t>APJ</w:t>
      </w:r>
      <w:r w:rsidRPr="00C4225B">
        <w:rPr>
          <w:rFonts w:cstheme="minorHAnsi"/>
          <w:color w:val="231F20"/>
          <w:sz w:val="24"/>
          <w:szCs w:val="24"/>
        </w:rPr>
        <w:t xml:space="preserve"> devem ser adquiridos da seguinte forma: promoção de almoço, festival do sorvete, peça</w:t>
      </w:r>
      <w:r w:rsidRPr="00C4225B">
        <w:rPr>
          <w:rFonts w:cstheme="minorHAnsi"/>
          <w:color w:val="231F20"/>
          <w:spacing w:val="4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teatral,</w:t>
      </w:r>
      <w:r w:rsidRPr="00C4225B">
        <w:rPr>
          <w:rFonts w:cstheme="minorHAnsi"/>
          <w:color w:val="231F20"/>
          <w:spacing w:val="4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shows,</w:t>
      </w:r>
      <w:r w:rsidRPr="00C4225B">
        <w:rPr>
          <w:rFonts w:cstheme="minorHAnsi"/>
          <w:color w:val="231F20"/>
          <w:spacing w:val="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confecção</w:t>
      </w:r>
      <w:r w:rsidRPr="00C4225B">
        <w:rPr>
          <w:rFonts w:cstheme="minorHAnsi"/>
          <w:color w:val="231F20"/>
          <w:spacing w:val="4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de</w:t>
      </w:r>
      <w:r w:rsidRPr="00C4225B">
        <w:rPr>
          <w:rFonts w:cstheme="minorHAnsi"/>
          <w:color w:val="231F20"/>
          <w:spacing w:val="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flâmulas,</w:t>
      </w:r>
      <w:r w:rsidRPr="00C4225B">
        <w:rPr>
          <w:rFonts w:cstheme="minorHAnsi"/>
          <w:color w:val="231F20"/>
          <w:spacing w:val="4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passeios,</w:t>
      </w:r>
      <w:r w:rsidRPr="00C4225B">
        <w:rPr>
          <w:rFonts w:cstheme="minorHAnsi"/>
          <w:color w:val="231F20"/>
          <w:spacing w:val="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doações</w:t>
      </w:r>
      <w:r w:rsidRPr="00C4225B">
        <w:rPr>
          <w:rFonts w:cstheme="minorHAnsi"/>
          <w:color w:val="231F20"/>
          <w:spacing w:val="4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e</w:t>
      </w:r>
      <w:r w:rsidRPr="00C4225B">
        <w:rPr>
          <w:rFonts w:cstheme="minorHAnsi"/>
          <w:color w:val="231F20"/>
          <w:spacing w:val="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eventos</w:t>
      </w:r>
      <w:r w:rsidRPr="00C4225B">
        <w:rPr>
          <w:rFonts w:cstheme="minorHAnsi"/>
          <w:color w:val="231F20"/>
          <w:spacing w:val="4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em</w:t>
      </w:r>
      <w:r w:rsidRPr="00C4225B">
        <w:rPr>
          <w:rFonts w:cstheme="minorHAnsi"/>
          <w:color w:val="231F20"/>
          <w:spacing w:val="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geral.</w:t>
      </w:r>
    </w:p>
    <w:p w14:paraId="12E24963" w14:textId="77777777" w:rsidR="00E40CD0" w:rsidRPr="00C4225B" w:rsidRDefault="00E40CD0" w:rsidP="00E40CD0">
      <w:pPr>
        <w:widowControl w:val="0"/>
        <w:numPr>
          <w:ilvl w:val="0"/>
          <w:numId w:val="8"/>
        </w:numPr>
        <w:tabs>
          <w:tab w:val="left" w:pos="926"/>
        </w:tabs>
        <w:autoSpaceDE w:val="0"/>
        <w:autoSpaceDN w:val="0"/>
        <w:spacing w:after="0" w:line="259" w:lineRule="auto"/>
        <w:ind w:right="117" w:firstLine="485"/>
        <w:jc w:val="both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sz w:val="24"/>
          <w:szCs w:val="24"/>
        </w:rPr>
        <w:t>Fundado</w:t>
      </w:r>
      <w:r w:rsidRPr="00C4225B">
        <w:rPr>
          <w:rFonts w:cstheme="minorHAnsi"/>
          <w:color w:val="231F20"/>
          <w:spacing w:val="-14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o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Núcleo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da</w:t>
      </w:r>
      <w:r w:rsidRPr="00C4225B">
        <w:rPr>
          <w:rFonts w:cstheme="minorHAnsi"/>
          <w:color w:val="231F20"/>
          <w:spacing w:val="7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APJ-GOB,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serão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remetidos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ao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Diretor-Executivo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pacing w:val="-3"/>
          <w:sz w:val="24"/>
          <w:szCs w:val="24"/>
        </w:rPr>
        <w:t xml:space="preserve">Estadual </w:t>
      </w:r>
      <w:r w:rsidRPr="00C4225B">
        <w:rPr>
          <w:rFonts w:cstheme="minorHAnsi"/>
          <w:color w:val="231F20"/>
          <w:sz w:val="24"/>
          <w:szCs w:val="24"/>
        </w:rPr>
        <w:t>ou Distrital, os seguintes</w:t>
      </w:r>
      <w:r w:rsidRPr="00C4225B">
        <w:rPr>
          <w:rFonts w:cstheme="minorHAnsi"/>
          <w:color w:val="231F20"/>
          <w:spacing w:val="1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documentos:</w:t>
      </w:r>
    </w:p>
    <w:p w14:paraId="0E261749" w14:textId="77777777" w:rsidR="00E40CD0" w:rsidRPr="00C4225B" w:rsidRDefault="00E40CD0" w:rsidP="00C4225B">
      <w:pPr>
        <w:pStyle w:val="PargrafodaLista"/>
        <w:widowControl w:val="0"/>
        <w:numPr>
          <w:ilvl w:val="2"/>
          <w:numId w:val="11"/>
        </w:numPr>
        <w:tabs>
          <w:tab w:val="left" w:pos="1131"/>
        </w:tabs>
        <w:autoSpaceDE w:val="0"/>
        <w:autoSpaceDN w:val="0"/>
        <w:spacing w:before="65" w:after="0" w:line="240" w:lineRule="auto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sz w:val="24"/>
          <w:szCs w:val="24"/>
        </w:rPr>
        <w:t>Ata de</w:t>
      </w:r>
      <w:r w:rsidRPr="00C4225B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Fundação;</w:t>
      </w:r>
    </w:p>
    <w:p w14:paraId="66580776" w14:textId="77777777" w:rsidR="00E40CD0" w:rsidRPr="00C4225B" w:rsidRDefault="00E40CD0" w:rsidP="00C4225B">
      <w:pPr>
        <w:pStyle w:val="PargrafodaLista"/>
        <w:widowControl w:val="0"/>
        <w:numPr>
          <w:ilvl w:val="2"/>
          <w:numId w:val="11"/>
        </w:numPr>
        <w:tabs>
          <w:tab w:val="left" w:pos="1136"/>
        </w:tabs>
        <w:autoSpaceDE w:val="0"/>
        <w:autoSpaceDN w:val="0"/>
        <w:spacing w:before="77" w:after="0" w:line="240" w:lineRule="auto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sz w:val="24"/>
          <w:szCs w:val="24"/>
        </w:rPr>
        <w:t>Nome do Núcleo e da</w:t>
      </w:r>
      <w:r w:rsidRPr="00C4225B">
        <w:rPr>
          <w:rFonts w:cstheme="minorHAnsi"/>
          <w:color w:val="231F20"/>
          <w:spacing w:val="5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Loja;</w:t>
      </w:r>
    </w:p>
    <w:p w14:paraId="5A231FB2" w14:textId="77777777" w:rsidR="00E40CD0" w:rsidRPr="00C4225B" w:rsidRDefault="00E40CD0" w:rsidP="00C4225B">
      <w:pPr>
        <w:pStyle w:val="PargrafodaLista"/>
        <w:widowControl w:val="0"/>
        <w:numPr>
          <w:ilvl w:val="2"/>
          <w:numId w:val="11"/>
        </w:numPr>
        <w:tabs>
          <w:tab w:val="left" w:pos="1137"/>
        </w:tabs>
        <w:autoSpaceDE w:val="0"/>
        <w:autoSpaceDN w:val="0"/>
        <w:spacing w:before="78" w:after="0" w:line="240" w:lineRule="auto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sz w:val="24"/>
          <w:szCs w:val="24"/>
        </w:rPr>
        <w:t>Relação dos Apejotistas por faixas</w:t>
      </w:r>
      <w:r w:rsidRPr="00C4225B">
        <w:rPr>
          <w:rFonts w:cstheme="minorHAnsi"/>
          <w:color w:val="231F20"/>
          <w:spacing w:val="-2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etárias;</w:t>
      </w:r>
    </w:p>
    <w:p w14:paraId="1083C3BD" w14:textId="56D7DB50" w:rsidR="00E40CD0" w:rsidRPr="00C4225B" w:rsidRDefault="00E40CD0" w:rsidP="00C4225B">
      <w:pPr>
        <w:pStyle w:val="PargrafodaLista"/>
        <w:widowControl w:val="0"/>
        <w:numPr>
          <w:ilvl w:val="2"/>
          <w:numId w:val="11"/>
        </w:numPr>
        <w:tabs>
          <w:tab w:val="left" w:pos="1116"/>
        </w:tabs>
        <w:autoSpaceDE w:val="0"/>
        <w:autoSpaceDN w:val="0"/>
        <w:spacing w:before="77" w:after="0" w:line="240" w:lineRule="auto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sz w:val="24"/>
          <w:szCs w:val="24"/>
        </w:rPr>
        <w:t>Ficha</w:t>
      </w:r>
      <w:r w:rsidRPr="00C4225B">
        <w:rPr>
          <w:rFonts w:cstheme="minorHAnsi"/>
          <w:color w:val="231F20"/>
          <w:spacing w:val="-14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Individual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do</w:t>
      </w:r>
      <w:r w:rsidRPr="00C4225B">
        <w:rPr>
          <w:rFonts w:cstheme="minorHAnsi"/>
          <w:color w:val="231F20"/>
          <w:spacing w:val="-20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Apejotista,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="009501F8" w:rsidRPr="00C4225B">
        <w:rPr>
          <w:rFonts w:cstheme="minorHAnsi"/>
          <w:color w:val="231F20"/>
          <w:sz w:val="24"/>
          <w:szCs w:val="24"/>
        </w:rPr>
        <w:t>está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para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elaboração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da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Cédula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de</w:t>
      </w:r>
      <w:r w:rsidRPr="00C4225B">
        <w:rPr>
          <w:rFonts w:cstheme="minorHAnsi"/>
          <w:color w:val="231F20"/>
          <w:spacing w:val="-13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pacing w:val="-12"/>
          <w:sz w:val="24"/>
          <w:szCs w:val="24"/>
        </w:rPr>
        <w:t>Identidade;</w:t>
      </w:r>
    </w:p>
    <w:p w14:paraId="29F8D57F" w14:textId="77777777" w:rsidR="00E40CD0" w:rsidRPr="00C4225B" w:rsidRDefault="00E40CD0" w:rsidP="00C4225B">
      <w:pPr>
        <w:pStyle w:val="PargrafodaLista"/>
        <w:widowControl w:val="0"/>
        <w:numPr>
          <w:ilvl w:val="2"/>
          <w:numId w:val="11"/>
        </w:numPr>
        <w:tabs>
          <w:tab w:val="left" w:pos="1138"/>
        </w:tabs>
        <w:autoSpaceDE w:val="0"/>
        <w:autoSpaceDN w:val="0"/>
        <w:spacing w:before="78" w:after="0" w:line="240" w:lineRule="auto"/>
        <w:rPr>
          <w:rFonts w:cstheme="minorHAnsi"/>
          <w:b/>
          <w:i/>
          <w:sz w:val="24"/>
          <w:szCs w:val="24"/>
        </w:rPr>
      </w:pPr>
      <w:r w:rsidRPr="00C4225B">
        <w:rPr>
          <w:rFonts w:cstheme="minorHAnsi"/>
          <w:color w:val="231F20"/>
          <w:sz w:val="24"/>
          <w:szCs w:val="24"/>
        </w:rPr>
        <w:t xml:space="preserve">Modelo de Entrevista. </w:t>
      </w:r>
      <w:r w:rsidRPr="00C4225B">
        <w:rPr>
          <w:rFonts w:cstheme="minorHAnsi"/>
          <w:b/>
          <w:i/>
          <w:color w:val="2E3092"/>
          <w:sz w:val="24"/>
          <w:szCs w:val="24"/>
        </w:rPr>
        <w:t>(modelos</w:t>
      </w:r>
      <w:r w:rsidRPr="00C4225B">
        <w:rPr>
          <w:rFonts w:cstheme="minorHAnsi"/>
          <w:b/>
          <w:i/>
          <w:color w:val="2E3092"/>
          <w:spacing w:val="9"/>
          <w:sz w:val="24"/>
          <w:szCs w:val="24"/>
        </w:rPr>
        <w:t xml:space="preserve"> </w:t>
      </w:r>
      <w:r w:rsidRPr="00C4225B">
        <w:rPr>
          <w:rFonts w:cstheme="minorHAnsi"/>
          <w:b/>
          <w:i/>
          <w:color w:val="2E3092"/>
          <w:sz w:val="24"/>
          <w:szCs w:val="24"/>
        </w:rPr>
        <w:t>anexos)</w:t>
      </w:r>
    </w:p>
    <w:p w14:paraId="4A232694" w14:textId="77777777" w:rsidR="00C4225B" w:rsidRPr="00C4225B" w:rsidRDefault="00C4225B" w:rsidP="00C4225B">
      <w:pPr>
        <w:pStyle w:val="PargrafodaLista"/>
        <w:widowControl w:val="0"/>
        <w:tabs>
          <w:tab w:val="left" w:pos="1138"/>
        </w:tabs>
        <w:autoSpaceDE w:val="0"/>
        <w:autoSpaceDN w:val="0"/>
        <w:spacing w:before="78" w:after="0" w:line="240" w:lineRule="auto"/>
        <w:ind w:left="2160"/>
        <w:rPr>
          <w:rFonts w:cstheme="minorHAnsi"/>
          <w:b/>
          <w:i/>
          <w:sz w:val="24"/>
          <w:szCs w:val="24"/>
        </w:rPr>
      </w:pPr>
    </w:p>
    <w:p w14:paraId="418BD382" w14:textId="77777777" w:rsidR="00E40CD0" w:rsidRPr="00C4225B" w:rsidRDefault="00E40CD0" w:rsidP="00C4225B">
      <w:pPr>
        <w:ind w:left="925"/>
        <w:rPr>
          <w:rFonts w:cstheme="minorHAnsi"/>
          <w:sz w:val="24"/>
          <w:szCs w:val="24"/>
        </w:rPr>
      </w:pPr>
      <w:r w:rsidRPr="00C4225B">
        <w:rPr>
          <w:rFonts w:cstheme="minorHAnsi"/>
          <w:b/>
          <w:color w:val="548DD4" w:themeColor="text2" w:themeTint="99"/>
          <w:sz w:val="24"/>
          <w:szCs w:val="24"/>
        </w:rPr>
        <w:t xml:space="preserve">9.1. </w:t>
      </w:r>
      <w:r w:rsidRPr="00C4225B">
        <w:rPr>
          <w:rFonts w:cstheme="minorHAnsi"/>
          <w:color w:val="231F20"/>
          <w:sz w:val="24"/>
          <w:szCs w:val="24"/>
        </w:rPr>
        <w:t>Não é necessário enviar fotografias dos Apejotistas.</w:t>
      </w:r>
    </w:p>
    <w:p w14:paraId="2C3DF09A" w14:textId="15B86E5C" w:rsidR="00E40CD0" w:rsidRPr="00C4225B" w:rsidRDefault="00E40CD0" w:rsidP="00C4225B">
      <w:pPr>
        <w:widowControl w:val="0"/>
        <w:numPr>
          <w:ilvl w:val="0"/>
          <w:numId w:val="7"/>
        </w:numPr>
        <w:tabs>
          <w:tab w:val="left" w:pos="926"/>
        </w:tabs>
        <w:autoSpaceDE w:val="0"/>
        <w:autoSpaceDN w:val="0"/>
        <w:spacing w:after="0" w:line="259" w:lineRule="auto"/>
        <w:ind w:right="114" w:firstLine="485"/>
        <w:jc w:val="both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sz w:val="24"/>
          <w:szCs w:val="24"/>
        </w:rPr>
        <w:t>O Diretor-Executivo encaminhará a</w:t>
      </w:r>
      <w:r w:rsidR="0029010F">
        <w:rPr>
          <w:rFonts w:cstheme="minorHAnsi"/>
          <w:color w:val="231F20"/>
          <w:sz w:val="24"/>
          <w:szCs w:val="24"/>
        </w:rPr>
        <w:t xml:space="preserve"> Secretária de Entidades Paramaç</w:t>
      </w:r>
      <w:r w:rsidR="009501F8">
        <w:rPr>
          <w:rFonts w:cstheme="minorHAnsi"/>
          <w:color w:val="231F20"/>
          <w:sz w:val="24"/>
          <w:szCs w:val="24"/>
        </w:rPr>
        <w:t>ô</w:t>
      </w:r>
      <w:r w:rsidR="0029010F">
        <w:rPr>
          <w:rFonts w:cstheme="minorHAnsi"/>
          <w:color w:val="231F20"/>
          <w:sz w:val="24"/>
          <w:szCs w:val="24"/>
        </w:rPr>
        <w:t xml:space="preserve">nicas do Grande Oriente do Brasil </w:t>
      </w:r>
      <w:r w:rsidRPr="00C4225B">
        <w:rPr>
          <w:rFonts w:cstheme="minorHAnsi"/>
          <w:color w:val="231F20"/>
          <w:sz w:val="24"/>
          <w:szCs w:val="24"/>
        </w:rPr>
        <w:t>os dados do Núcleo, nome</w:t>
      </w:r>
      <w:r w:rsidRPr="00C4225B">
        <w:rPr>
          <w:rFonts w:cstheme="minorHAnsi"/>
          <w:color w:val="231F20"/>
          <w:spacing w:val="-9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da</w:t>
      </w:r>
      <w:r w:rsidRPr="00C4225B">
        <w:rPr>
          <w:rFonts w:cstheme="minorHAnsi"/>
          <w:color w:val="231F20"/>
          <w:spacing w:val="-8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Loja</w:t>
      </w:r>
      <w:r w:rsidRPr="00C4225B">
        <w:rPr>
          <w:rFonts w:cstheme="minorHAnsi"/>
          <w:color w:val="231F20"/>
          <w:spacing w:val="-9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ou</w:t>
      </w:r>
      <w:r w:rsidRPr="00C4225B">
        <w:rPr>
          <w:rFonts w:cstheme="minorHAnsi"/>
          <w:color w:val="231F20"/>
          <w:spacing w:val="-8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Lojas</w:t>
      </w:r>
      <w:r w:rsidRPr="00C4225B">
        <w:rPr>
          <w:rFonts w:cstheme="minorHAnsi"/>
          <w:color w:val="231F20"/>
          <w:spacing w:val="-9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mantenedoras,</w:t>
      </w:r>
      <w:r w:rsidRPr="00C4225B">
        <w:rPr>
          <w:rFonts w:cstheme="minorHAnsi"/>
          <w:color w:val="231F20"/>
          <w:spacing w:val="-8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relação</w:t>
      </w:r>
      <w:r w:rsidRPr="00C4225B">
        <w:rPr>
          <w:rFonts w:cstheme="minorHAnsi"/>
          <w:color w:val="231F20"/>
          <w:spacing w:val="-9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dos</w:t>
      </w:r>
      <w:r w:rsidRPr="00C4225B">
        <w:rPr>
          <w:rFonts w:cstheme="minorHAnsi"/>
          <w:color w:val="231F20"/>
          <w:spacing w:val="-8"/>
          <w:sz w:val="24"/>
          <w:szCs w:val="24"/>
        </w:rPr>
        <w:t xml:space="preserve"> </w:t>
      </w:r>
      <w:r w:rsidR="0029010F">
        <w:rPr>
          <w:rFonts w:cstheme="minorHAnsi"/>
          <w:color w:val="231F20"/>
          <w:sz w:val="24"/>
          <w:szCs w:val="24"/>
        </w:rPr>
        <w:t>A</w:t>
      </w:r>
      <w:r w:rsidRPr="00C4225B">
        <w:rPr>
          <w:rFonts w:cstheme="minorHAnsi"/>
          <w:color w:val="231F20"/>
          <w:sz w:val="24"/>
          <w:szCs w:val="24"/>
        </w:rPr>
        <w:t>pejotistas</w:t>
      </w:r>
      <w:r w:rsidRPr="00C4225B">
        <w:rPr>
          <w:rFonts w:cstheme="minorHAnsi"/>
          <w:color w:val="231F20"/>
          <w:spacing w:val="-9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por</w:t>
      </w:r>
      <w:r w:rsidRPr="00C4225B">
        <w:rPr>
          <w:rFonts w:cstheme="minorHAnsi"/>
          <w:color w:val="231F20"/>
          <w:spacing w:val="-8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faixa</w:t>
      </w:r>
      <w:r w:rsidRPr="00C4225B">
        <w:rPr>
          <w:rFonts w:cstheme="minorHAnsi"/>
          <w:color w:val="231F20"/>
          <w:spacing w:val="-9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etária</w:t>
      </w:r>
      <w:r w:rsidRPr="00C4225B">
        <w:rPr>
          <w:rFonts w:cstheme="minorHAnsi"/>
          <w:color w:val="231F20"/>
          <w:spacing w:val="-8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acompanhada das fi</w:t>
      </w:r>
      <w:bookmarkStart w:id="0" w:name="_GoBack"/>
      <w:bookmarkEnd w:id="0"/>
      <w:r w:rsidRPr="00C4225B">
        <w:rPr>
          <w:rFonts w:cstheme="minorHAnsi"/>
          <w:color w:val="231F20"/>
          <w:sz w:val="24"/>
          <w:szCs w:val="24"/>
        </w:rPr>
        <w:t xml:space="preserve">chas individuais. </w:t>
      </w:r>
      <w:r w:rsidR="0029010F">
        <w:rPr>
          <w:rFonts w:cstheme="minorHAnsi"/>
          <w:color w:val="231F20"/>
          <w:sz w:val="24"/>
          <w:szCs w:val="24"/>
        </w:rPr>
        <w:t>A Secretária de Entidades Paramaçônicas</w:t>
      </w:r>
      <w:r w:rsidRPr="00C4225B">
        <w:rPr>
          <w:rFonts w:cstheme="minorHAnsi"/>
          <w:color w:val="231F20"/>
          <w:sz w:val="24"/>
          <w:szCs w:val="24"/>
        </w:rPr>
        <w:t xml:space="preserve"> providenciará a remessa da CARTA DE REGISTRO E RECONHECIMENTO e o DIPLOMA GUARDIÃ DA</w:t>
      </w:r>
      <w:r w:rsidRPr="00C4225B">
        <w:rPr>
          <w:rFonts w:cstheme="minorHAnsi"/>
          <w:color w:val="231F20"/>
          <w:spacing w:val="1"/>
          <w:sz w:val="24"/>
          <w:szCs w:val="24"/>
        </w:rPr>
        <w:t xml:space="preserve"> </w:t>
      </w:r>
      <w:r w:rsidRPr="00C4225B">
        <w:rPr>
          <w:rFonts w:cstheme="minorHAnsi"/>
          <w:color w:val="231F20"/>
          <w:sz w:val="24"/>
          <w:szCs w:val="24"/>
        </w:rPr>
        <w:t>PÁTRIA.</w:t>
      </w:r>
    </w:p>
    <w:p w14:paraId="5F441DA2" w14:textId="77777777" w:rsidR="00E40CD0" w:rsidRPr="00C4225B" w:rsidRDefault="00E40CD0" w:rsidP="00C4225B">
      <w:pPr>
        <w:ind w:left="442"/>
        <w:rPr>
          <w:rFonts w:cstheme="minorHAnsi"/>
          <w:b/>
          <w:i/>
          <w:sz w:val="24"/>
          <w:szCs w:val="24"/>
        </w:rPr>
      </w:pPr>
      <w:r w:rsidRPr="00C4225B">
        <w:rPr>
          <w:rFonts w:cstheme="minorHAnsi"/>
          <w:b/>
          <w:i/>
          <w:color w:val="231F20"/>
          <w:w w:val="105"/>
          <w:sz w:val="24"/>
          <w:szCs w:val="24"/>
        </w:rPr>
        <w:t>Venha trabalhar conosco formando uma reserva moral para o futuro.</w:t>
      </w:r>
    </w:p>
    <w:p w14:paraId="5331B9F3" w14:textId="77777777" w:rsidR="00E40CD0" w:rsidRPr="00C4225B" w:rsidRDefault="00E40CD0" w:rsidP="00E40CD0">
      <w:pPr>
        <w:spacing w:line="264" w:lineRule="auto"/>
        <w:ind w:left="1063" w:right="1051"/>
        <w:jc w:val="center"/>
        <w:rPr>
          <w:rFonts w:cstheme="minorHAnsi"/>
          <w:i/>
          <w:sz w:val="48"/>
          <w:szCs w:val="24"/>
        </w:rPr>
      </w:pPr>
      <w:r w:rsidRPr="00C4225B">
        <w:rPr>
          <w:rFonts w:cstheme="minorHAnsi"/>
          <w:i/>
          <w:color w:val="2E3092"/>
          <w:spacing w:val="5"/>
          <w:w w:val="85"/>
          <w:sz w:val="48"/>
          <w:szCs w:val="24"/>
        </w:rPr>
        <w:t xml:space="preserve">“A </w:t>
      </w:r>
      <w:r w:rsidRPr="00C4225B">
        <w:rPr>
          <w:rFonts w:cstheme="minorHAnsi"/>
          <w:i/>
          <w:color w:val="2E3092"/>
          <w:spacing w:val="9"/>
          <w:w w:val="85"/>
          <w:sz w:val="48"/>
          <w:szCs w:val="24"/>
        </w:rPr>
        <w:t xml:space="preserve">Maçonaria </w:t>
      </w:r>
      <w:r w:rsidRPr="00C4225B">
        <w:rPr>
          <w:rFonts w:cstheme="minorHAnsi"/>
          <w:i/>
          <w:color w:val="2E3092"/>
          <w:spacing w:val="7"/>
          <w:w w:val="85"/>
          <w:sz w:val="48"/>
          <w:szCs w:val="24"/>
        </w:rPr>
        <w:t xml:space="preserve">não tem </w:t>
      </w:r>
      <w:r w:rsidRPr="00C4225B">
        <w:rPr>
          <w:rFonts w:cstheme="minorHAnsi"/>
          <w:i/>
          <w:color w:val="2E3092"/>
          <w:spacing w:val="11"/>
          <w:w w:val="85"/>
          <w:sz w:val="48"/>
          <w:szCs w:val="24"/>
        </w:rPr>
        <w:t xml:space="preserve">Pátria, </w:t>
      </w:r>
      <w:r w:rsidRPr="00C4225B">
        <w:rPr>
          <w:rFonts w:cstheme="minorHAnsi"/>
          <w:i/>
          <w:color w:val="2E3092"/>
          <w:spacing w:val="7"/>
          <w:w w:val="90"/>
          <w:sz w:val="48"/>
          <w:szCs w:val="24"/>
        </w:rPr>
        <w:t xml:space="preserve">mas </w:t>
      </w:r>
      <w:r w:rsidRPr="00C4225B">
        <w:rPr>
          <w:rFonts w:cstheme="minorHAnsi"/>
          <w:i/>
          <w:color w:val="2E3092"/>
          <w:w w:val="90"/>
          <w:sz w:val="48"/>
          <w:szCs w:val="24"/>
        </w:rPr>
        <w:t xml:space="preserve">o </w:t>
      </w:r>
      <w:r w:rsidRPr="00C4225B">
        <w:rPr>
          <w:rFonts w:cstheme="minorHAnsi"/>
          <w:i/>
          <w:color w:val="2E3092"/>
          <w:spacing w:val="8"/>
          <w:w w:val="90"/>
          <w:sz w:val="48"/>
          <w:szCs w:val="24"/>
        </w:rPr>
        <w:t xml:space="preserve">Maçom </w:t>
      </w:r>
      <w:r w:rsidRPr="00C4225B">
        <w:rPr>
          <w:rFonts w:cstheme="minorHAnsi"/>
          <w:i/>
          <w:color w:val="2E3092"/>
          <w:w w:val="90"/>
          <w:sz w:val="48"/>
          <w:szCs w:val="24"/>
        </w:rPr>
        <w:t xml:space="preserve">a </w:t>
      </w:r>
      <w:r w:rsidRPr="00C4225B">
        <w:rPr>
          <w:rFonts w:cstheme="minorHAnsi"/>
          <w:i/>
          <w:color w:val="2E3092"/>
          <w:spacing w:val="11"/>
          <w:w w:val="90"/>
          <w:sz w:val="48"/>
          <w:szCs w:val="24"/>
        </w:rPr>
        <w:t>tem.”</w:t>
      </w:r>
    </w:p>
    <w:p w14:paraId="35B780E9" w14:textId="77777777" w:rsidR="00E40CD0" w:rsidRPr="00C4225B" w:rsidRDefault="00E40CD0" w:rsidP="00C4225B">
      <w:pPr>
        <w:spacing w:before="56"/>
        <w:ind w:left="4395"/>
        <w:jc w:val="right"/>
        <w:rPr>
          <w:rFonts w:cstheme="minorHAnsi"/>
          <w:i/>
          <w:sz w:val="24"/>
          <w:szCs w:val="24"/>
        </w:rPr>
      </w:pPr>
      <w:r w:rsidRPr="00C4225B">
        <w:rPr>
          <w:rFonts w:cstheme="minorHAnsi"/>
          <w:i/>
          <w:color w:val="231F20"/>
          <w:w w:val="105"/>
          <w:sz w:val="24"/>
          <w:szCs w:val="24"/>
        </w:rPr>
        <w:t>(Álvaro Palmeira, Grão-Mestre Honorário do Grande Oriente do Brasil)</w:t>
      </w:r>
    </w:p>
    <w:p w14:paraId="5BD9381E" w14:textId="77777777" w:rsidR="00E40CD0" w:rsidRPr="00C4225B" w:rsidRDefault="00E40CD0" w:rsidP="00E40CD0">
      <w:pPr>
        <w:rPr>
          <w:rFonts w:cstheme="minorHAnsi"/>
          <w:sz w:val="24"/>
          <w:szCs w:val="24"/>
        </w:rPr>
      </w:pPr>
    </w:p>
    <w:p w14:paraId="374AD00F" w14:textId="77777777" w:rsidR="00E40CD0" w:rsidRPr="00C4225B" w:rsidRDefault="00E40CD0" w:rsidP="00C4225B">
      <w:pPr>
        <w:spacing w:before="89"/>
        <w:ind w:left="763"/>
        <w:rPr>
          <w:rFonts w:cstheme="minorHAnsi"/>
          <w:sz w:val="24"/>
          <w:szCs w:val="24"/>
        </w:rPr>
      </w:pPr>
      <w:r w:rsidRPr="00C4225B">
        <w:rPr>
          <w:rFonts w:cstheme="minorHAnsi"/>
          <w:color w:val="231F20"/>
          <w:sz w:val="24"/>
          <w:szCs w:val="24"/>
          <w:u w:val="single" w:color="231F20"/>
        </w:rPr>
        <w:t>Observações</w:t>
      </w:r>
      <w:r w:rsidRPr="00C4225B">
        <w:rPr>
          <w:rFonts w:cstheme="minorHAnsi"/>
          <w:color w:val="231F20"/>
          <w:sz w:val="24"/>
          <w:szCs w:val="24"/>
        </w:rPr>
        <w:t>:</w:t>
      </w:r>
    </w:p>
    <w:p w14:paraId="4C1C9E46" w14:textId="77777777" w:rsidR="00E40CD0" w:rsidRPr="0029010F" w:rsidRDefault="00E40CD0" w:rsidP="00E40CD0">
      <w:pPr>
        <w:widowControl w:val="0"/>
        <w:numPr>
          <w:ilvl w:val="1"/>
          <w:numId w:val="7"/>
        </w:numPr>
        <w:tabs>
          <w:tab w:val="left" w:pos="926"/>
        </w:tabs>
        <w:autoSpaceDE w:val="0"/>
        <w:autoSpaceDN w:val="0"/>
        <w:spacing w:before="1" w:after="0" w:line="240" w:lineRule="auto"/>
        <w:ind w:left="925"/>
        <w:rPr>
          <w:rFonts w:cstheme="minorHAnsi"/>
          <w:b/>
          <w:i/>
          <w:sz w:val="24"/>
          <w:szCs w:val="24"/>
        </w:rPr>
      </w:pPr>
      <w:r w:rsidRPr="00C4225B">
        <w:rPr>
          <w:rFonts w:cstheme="minorHAnsi"/>
          <w:b/>
          <w:i/>
          <w:color w:val="231F20"/>
          <w:w w:val="105"/>
          <w:sz w:val="24"/>
          <w:szCs w:val="24"/>
        </w:rPr>
        <w:t>A APJ-GOB tem vestuário próprio e Cerimonial de</w:t>
      </w:r>
      <w:r w:rsidRPr="00C4225B">
        <w:rPr>
          <w:rFonts w:cstheme="minorHAnsi"/>
          <w:b/>
          <w:i/>
          <w:color w:val="231F20"/>
          <w:spacing w:val="-19"/>
          <w:w w:val="105"/>
          <w:sz w:val="24"/>
          <w:szCs w:val="24"/>
        </w:rPr>
        <w:t xml:space="preserve"> </w:t>
      </w:r>
      <w:r w:rsidRPr="00C4225B">
        <w:rPr>
          <w:rFonts w:cstheme="minorHAnsi"/>
          <w:b/>
          <w:i/>
          <w:color w:val="231F20"/>
          <w:w w:val="105"/>
          <w:sz w:val="24"/>
          <w:szCs w:val="24"/>
        </w:rPr>
        <w:t>Admissão.</w:t>
      </w:r>
    </w:p>
    <w:p w14:paraId="00F0C092" w14:textId="77777777" w:rsidR="00E40CD0" w:rsidRPr="0029010F" w:rsidRDefault="00E40CD0" w:rsidP="00C4225B">
      <w:pPr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before="71" w:after="0" w:line="240" w:lineRule="auto"/>
        <w:ind w:left="709" w:hanging="18"/>
        <w:rPr>
          <w:rFonts w:cstheme="minorHAnsi"/>
          <w:b/>
          <w:i/>
          <w:sz w:val="24"/>
          <w:szCs w:val="24"/>
        </w:rPr>
      </w:pPr>
      <w:r w:rsidRPr="00C4225B">
        <w:rPr>
          <w:rFonts w:cstheme="minorHAnsi"/>
          <w:b/>
          <w:i/>
          <w:color w:val="231F20"/>
          <w:w w:val="105"/>
          <w:sz w:val="24"/>
          <w:szCs w:val="24"/>
        </w:rPr>
        <w:t>Acesse o site:</w:t>
      </w:r>
      <w:r w:rsidRPr="00C4225B">
        <w:rPr>
          <w:rFonts w:cstheme="minorHAnsi"/>
          <w:b/>
          <w:i/>
          <w:color w:val="231F20"/>
          <w:spacing w:val="6"/>
          <w:w w:val="105"/>
          <w:sz w:val="24"/>
          <w:szCs w:val="24"/>
        </w:rPr>
        <w:t xml:space="preserve"> </w:t>
      </w:r>
      <w:hyperlink r:id="rId8">
        <w:r w:rsidRPr="00C4225B">
          <w:rPr>
            <w:rFonts w:cstheme="minorHAnsi"/>
            <w:b/>
            <w:i/>
            <w:color w:val="2E3092"/>
            <w:w w:val="105"/>
            <w:sz w:val="24"/>
            <w:szCs w:val="24"/>
          </w:rPr>
          <w:t>www.gob.org.br/apj</w:t>
        </w:r>
      </w:hyperlink>
    </w:p>
    <w:p w14:paraId="2F184C0D" w14:textId="77777777" w:rsidR="007B56C8" w:rsidRPr="00C4225B" w:rsidRDefault="007B56C8" w:rsidP="0029010F">
      <w:pPr>
        <w:spacing w:after="0" w:line="360" w:lineRule="auto"/>
        <w:ind w:right="-1"/>
        <w:jc w:val="center"/>
        <w:rPr>
          <w:rFonts w:cstheme="minorHAnsi"/>
          <w:sz w:val="24"/>
          <w:szCs w:val="24"/>
        </w:rPr>
      </w:pPr>
    </w:p>
    <w:sectPr w:rsidR="007B56C8" w:rsidRPr="00C4225B" w:rsidSect="00C4225B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E197D" w14:textId="77777777" w:rsidR="009668F5" w:rsidRDefault="009668F5" w:rsidP="00597825">
      <w:pPr>
        <w:spacing w:after="0" w:line="240" w:lineRule="auto"/>
      </w:pPr>
      <w:r>
        <w:separator/>
      </w:r>
    </w:p>
  </w:endnote>
  <w:endnote w:type="continuationSeparator" w:id="0">
    <w:p w14:paraId="6028F1E7" w14:textId="77777777" w:rsidR="009668F5" w:rsidRDefault="009668F5" w:rsidP="0059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altName w:val="Brush Script M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A13F0" w14:textId="77777777" w:rsidR="009668F5" w:rsidRDefault="009668F5" w:rsidP="00597825">
      <w:pPr>
        <w:spacing w:after="0" w:line="240" w:lineRule="auto"/>
      </w:pPr>
      <w:r>
        <w:separator/>
      </w:r>
    </w:p>
  </w:footnote>
  <w:footnote w:type="continuationSeparator" w:id="0">
    <w:p w14:paraId="409D01DB" w14:textId="77777777" w:rsidR="009668F5" w:rsidRDefault="009668F5" w:rsidP="0059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08707" w14:textId="77777777" w:rsidR="00597825" w:rsidRDefault="00597825" w:rsidP="00597825">
    <w:pPr>
      <w:pStyle w:val="CitaoIntensa"/>
      <w:pBdr>
        <w:bottom w:val="none" w:sz="0" w:space="0" w:color="auto"/>
      </w:pBdr>
      <w:spacing w:before="0" w:after="0" w:line="240" w:lineRule="auto"/>
      <w:ind w:left="0" w:right="-1"/>
      <w:jc w:val="center"/>
      <w:rPr>
        <w:rFonts w:ascii="Old English Text MT" w:hAnsi="Old English Text MT" w:cs="Times New Roman"/>
        <w:i w:val="0"/>
        <w:color w:val="auto"/>
        <w:sz w:val="36"/>
        <w:szCs w:val="36"/>
      </w:rPr>
    </w:pPr>
    <w:r w:rsidRPr="00597825">
      <w:rPr>
        <w:rFonts w:ascii="Old English Text MT" w:hAnsi="Old English Text MT" w:cs="Times New Roman"/>
        <w:i w:val="0"/>
        <w:noProof/>
        <w:color w:val="auto"/>
        <w:sz w:val="36"/>
        <w:szCs w:val="36"/>
      </w:rPr>
      <w:drawing>
        <wp:anchor distT="0" distB="0" distL="114300" distR="114300" simplePos="0" relativeHeight="251660288" behindDoc="1" locked="0" layoutInCell="1" allowOverlap="1" wp14:anchorId="67A6C3A5" wp14:editId="03AC731A">
          <wp:simplePos x="0" y="0"/>
          <wp:positionH relativeFrom="column">
            <wp:posOffset>-728328</wp:posOffset>
          </wp:positionH>
          <wp:positionV relativeFrom="paragraph">
            <wp:posOffset>-77440</wp:posOffset>
          </wp:positionV>
          <wp:extent cx="1320653" cy="1201479"/>
          <wp:effectExtent l="19050" t="0" r="0" b="0"/>
          <wp:wrapNone/>
          <wp:docPr id="5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653" cy="1201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Old English Text MT" w:hAnsi="Old English Text MT" w:cs="Times New Roman"/>
        <w:i w:val="0"/>
        <w:noProof/>
        <w:color w:val="auto"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 wp14:anchorId="09C85DFA" wp14:editId="66C9F5C4">
          <wp:simplePos x="0" y="0"/>
          <wp:positionH relativeFrom="column">
            <wp:posOffset>4967575</wp:posOffset>
          </wp:positionH>
          <wp:positionV relativeFrom="paragraph">
            <wp:posOffset>-134250</wp:posOffset>
          </wp:positionV>
          <wp:extent cx="1108002" cy="1201479"/>
          <wp:effectExtent l="19050" t="0" r="0" b="0"/>
          <wp:wrapNone/>
          <wp:docPr id="58" name="Picture 11" descr="Description: http://www.metaportal.com.br/P81N/param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http://www.metaportal.com.br/P81N/parama4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02" cy="1201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A3929">
      <w:rPr>
        <w:rFonts w:ascii="Old English Text MT" w:hAnsi="Old English Text MT" w:cs="Times New Roman"/>
        <w:i w:val="0"/>
        <w:color w:val="auto"/>
        <w:sz w:val="36"/>
        <w:szCs w:val="36"/>
      </w:rPr>
      <w:t>Grande Oriente do Brasil</w:t>
    </w:r>
  </w:p>
  <w:p w14:paraId="38B8EACA" w14:textId="77777777" w:rsidR="00597825" w:rsidRDefault="00597825" w:rsidP="00597825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Secretaria-Geral</w:t>
    </w:r>
    <w:proofErr w:type="spellEnd"/>
    <w:r>
      <w:rPr>
        <w:rFonts w:ascii="Times New Roman" w:hAnsi="Times New Roman" w:cs="Times New Roman"/>
        <w:sz w:val="24"/>
        <w:szCs w:val="24"/>
      </w:rPr>
      <w:t xml:space="preserve"> de Entidades Paramaçônicas</w:t>
    </w:r>
  </w:p>
  <w:p w14:paraId="291419A8" w14:textId="77777777" w:rsidR="00597825" w:rsidRPr="004A3929" w:rsidRDefault="00597825" w:rsidP="00597825">
    <w:pPr>
      <w:spacing w:after="0" w:line="240" w:lineRule="auto"/>
      <w:jc w:val="center"/>
      <w:rPr>
        <w:rFonts w:ascii="Times New Roman" w:hAnsi="Times New Roman" w:cs="Times New Roman"/>
        <w:b/>
        <w:color w:val="4F81BD" w:themeColor="accent1"/>
        <w:sz w:val="24"/>
        <w:szCs w:val="24"/>
      </w:rPr>
    </w:pPr>
    <w:r w:rsidRPr="004A3929">
      <w:rPr>
        <w:rFonts w:ascii="Times New Roman" w:hAnsi="Times New Roman" w:cs="Times New Roman"/>
        <w:b/>
        <w:color w:val="4F81BD" w:themeColor="accent1"/>
        <w:sz w:val="24"/>
        <w:szCs w:val="24"/>
      </w:rPr>
      <w:t>Ação Paramaçônica Juvenil – APJ/GOB</w:t>
    </w:r>
  </w:p>
  <w:p w14:paraId="03290672" w14:textId="77777777" w:rsidR="00597825" w:rsidRDefault="00597825" w:rsidP="00597825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Av. W5, Quadra 913, Conjunto “H” – Brasília </w:t>
    </w:r>
    <w:proofErr w:type="gramStart"/>
    <w:r>
      <w:rPr>
        <w:rFonts w:ascii="Times New Roman" w:hAnsi="Times New Roman" w:cs="Times New Roman"/>
        <w:sz w:val="24"/>
        <w:szCs w:val="24"/>
      </w:rPr>
      <w:t>DF .</w:t>
    </w:r>
    <w:proofErr w:type="gramEnd"/>
    <w:r>
      <w:rPr>
        <w:rFonts w:ascii="Times New Roman" w:hAnsi="Times New Roman" w:cs="Times New Roman"/>
        <w:sz w:val="24"/>
        <w:szCs w:val="24"/>
      </w:rPr>
      <w:t xml:space="preserve"> CEP.: 70.390-130</w:t>
    </w:r>
  </w:p>
  <w:p w14:paraId="57E8F0AB" w14:textId="77777777" w:rsidR="00597825" w:rsidRPr="004A3929" w:rsidRDefault="00597825" w:rsidP="00597825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Tel.: (61) 3034-9800 – 30349841 – e-mail: apj@gob.org.br</w:t>
    </w:r>
  </w:p>
  <w:p w14:paraId="1E65C53D" w14:textId="77777777" w:rsidR="00597825" w:rsidRDefault="005978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52BD"/>
    <w:multiLevelType w:val="hybridMultilevel"/>
    <w:tmpl w:val="D662F922"/>
    <w:lvl w:ilvl="0" w:tplc="0416000F">
      <w:start w:val="1"/>
      <w:numFmt w:val="decimal"/>
      <w:lvlText w:val="%1."/>
      <w:lvlJc w:val="left"/>
      <w:pPr>
        <w:ind w:left="1356" w:hanging="360"/>
      </w:pPr>
    </w:lvl>
    <w:lvl w:ilvl="1" w:tplc="04160019" w:tentative="1">
      <w:start w:val="1"/>
      <w:numFmt w:val="lowerLetter"/>
      <w:lvlText w:val="%2."/>
      <w:lvlJc w:val="left"/>
      <w:pPr>
        <w:ind w:left="2076" w:hanging="360"/>
      </w:pPr>
    </w:lvl>
    <w:lvl w:ilvl="2" w:tplc="0416001B" w:tentative="1">
      <w:start w:val="1"/>
      <w:numFmt w:val="lowerRoman"/>
      <w:lvlText w:val="%3."/>
      <w:lvlJc w:val="right"/>
      <w:pPr>
        <w:ind w:left="2796" w:hanging="180"/>
      </w:pPr>
    </w:lvl>
    <w:lvl w:ilvl="3" w:tplc="0416000F" w:tentative="1">
      <w:start w:val="1"/>
      <w:numFmt w:val="decimal"/>
      <w:lvlText w:val="%4."/>
      <w:lvlJc w:val="left"/>
      <w:pPr>
        <w:ind w:left="3516" w:hanging="360"/>
      </w:pPr>
    </w:lvl>
    <w:lvl w:ilvl="4" w:tplc="04160019" w:tentative="1">
      <w:start w:val="1"/>
      <w:numFmt w:val="lowerLetter"/>
      <w:lvlText w:val="%5."/>
      <w:lvlJc w:val="left"/>
      <w:pPr>
        <w:ind w:left="4236" w:hanging="360"/>
      </w:pPr>
    </w:lvl>
    <w:lvl w:ilvl="5" w:tplc="0416001B" w:tentative="1">
      <w:start w:val="1"/>
      <w:numFmt w:val="lowerRoman"/>
      <w:lvlText w:val="%6."/>
      <w:lvlJc w:val="right"/>
      <w:pPr>
        <w:ind w:left="4956" w:hanging="180"/>
      </w:pPr>
    </w:lvl>
    <w:lvl w:ilvl="6" w:tplc="0416000F" w:tentative="1">
      <w:start w:val="1"/>
      <w:numFmt w:val="decimal"/>
      <w:lvlText w:val="%7."/>
      <w:lvlJc w:val="left"/>
      <w:pPr>
        <w:ind w:left="5676" w:hanging="360"/>
      </w:pPr>
    </w:lvl>
    <w:lvl w:ilvl="7" w:tplc="04160019" w:tentative="1">
      <w:start w:val="1"/>
      <w:numFmt w:val="lowerLetter"/>
      <w:lvlText w:val="%8."/>
      <w:lvlJc w:val="left"/>
      <w:pPr>
        <w:ind w:left="6396" w:hanging="360"/>
      </w:pPr>
    </w:lvl>
    <w:lvl w:ilvl="8" w:tplc="0416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0A5D3D0A"/>
    <w:multiLevelType w:val="hybridMultilevel"/>
    <w:tmpl w:val="CCD46394"/>
    <w:lvl w:ilvl="0" w:tplc="3CA8433C">
      <w:start w:val="7"/>
      <w:numFmt w:val="decimal"/>
      <w:lvlText w:val="%1."/>
      <w:lvlJc w:val="left"/>
      <w:pPr>
        <w:ind w:left="116" w:hanging="325"/>
      </w:pPr>
      <w:rPr>
        <w:rFonts w:asciiTheme="minorHAnsi" w:eastAsia="Arial" w:hAnsiTheme="minorHAnsi" w:cstheme="minorHAnsi" w:hint="default"/>
        <w:b/>
        <w:bCs/>
        <w:color w:val="548DD4" w:themeColor="text2" w:themeTint="99"/>
        <w:w w:val="101"/>
        <w:sz w:val="24"/>
        <w:szCs w:val="14"/>
      </w:rPr>
    </w:lvl>
    <w:lvl w:ilvl="1" w:tplc="0416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  <w:color w:val="2E3092"/>
        <w:w w:val="275"/>
        <w:sz w:val="13"/>
        <w:szCs w:val="13"/>
      </w:rPr>
    </w:lvl>
    <w:lvl w:ilvl="2" w:tplc="38103D0C">
      <w:numFmt w:val="bullet"/>
      <w:lvlText w:val="•"/>
      <w:lvlJc w:val="left"/>
      <w:pPr>
        <w:ind w:left="1668" w:hanging="205"/>
      </w:pPr>
      <w:rPr>
        <w:rFonts w:hint="default"/>
      </w:rPr>
    </w:lvl>
    <w:lvl w:ilvl="3" w:tplc="83E8E44E">
      <w:numFmt w:val="bullet"/>
      <w:lvlText w:val="•"/>
      <w:lvlJc w:val="left"/>
      <w:pPr>
        <w:ind w:left="2197" w:hanging="205"/>
      </w:pPr>
      <w:rPr>
        <w:rFonts w:hint="default"/>
      </w:rPr>
    </w:lvl>
    <w:lvl w:ilvl="4" w:tplc="4A9E0AF0">
      <w:numFmt w:val="bullet"/>
      <w:lvlText w:val="•"/>
      <w:lvlJc w:val="left"/>
      <w:pPr>
        <w:ind w:left="2726" w:hanging="205"/>
      </w:pPr>
      <w:rPr>
        <w:rFonts w:hint="default"/>
      </w:rPr>
    </w:lvl>
    <w:lvl w:ilvl="5" w:tplc="03A083C2">
      <w:numFmt w:val="bullet"/>
      <w:lvlText w:val="•"/>
      <w:lvlJc w:val="left"/>
      <w:pPr>
        <w:ind w:left="3254" w:hanging="205"/>
      </w:pPr>
      <w:rPr>
        <w:rFonts w:hint="default"/>
      </w:rPr>
    </w:lvl>
    <w:lvl w:ilvl="6" w:tplc="4D8C6D44">
      <w:numFmt w:val="bullet"/>
      <w:lvlText w:val="•"/>
      <w:lvlJc w:val="left"/>
      <w:pPr>
        <w:ind w:left="3783" w:hanging="205"/>
      </w:pPr>
      <w:rPr>
        <w:rFonts w:hint="default"/>
      </w:rPr>
    </w:lvl>
    <w:lvl w:ilvl="7" w:tplc="229ACAD0">
      <w:numFmt w:val="bullet"/>
      <w:lvlText w:val="•"/>
      <w:lvlJc w:val="left"/>
      <w:pPr>
        <w:ind w:left="4312" w:hanging="205"/>
      </w:pPr>
      <w:rPr>
        <w:rFonts w:hint="default"/>
      </w:rPr>
    </w:lvl>
    <w:lvl w:ilvl="8" w:tplc="2FA65CCC">
      <w:numFmt w:val="bullet"/>
      <w:lvlText w:val="•"/>
      <w:lvlJc w:val="left"/>
      <w:pPr>
        <w:ind w:left="4840" w:hanging="205"/>
      </w:pPr>
      <w:rPr>
        <w:rFonts w:hint="default"/>
      </w:rPr>
    </w:lvl>
  </w:abstractNum>
  <w:abstractNum w:abstractNumId="2" w15:restartNumberingAfterBreak="0">
    <w:nsid w:val="1A3C23DF"/>
    <w:multiLevelType w:val="multilevel"/>
    <w:tmpl w:val="95F09BDC"/>
    <w:lvl w:ilvl="0">
      <w:start w:val="1"/>
      <w:numFmt w:val="decimal"/>
      <w:lvlText w:val="%1."/>
      <w:lvlJc w:val="left"/>
      <w:pPr>
        <w:ind w:left="117" w:hanging="331"/>
      </w:pPr>
      <w:rPr>
        <w:rFonts w:ascii="Arial" w:eastAsia="Arial" w:hAnsi="Arial" w:cs="Arial" w:hint="default"/>
        <w:b/>
        <w:bCs/>
        <w:color w:val="2E3092"/>
        <w:w w:val="104"/>
        <w:sz w:val="14"/>
        <w:szCs w:val="14"/>
      </w:rPr>
    </w:lvl>
    <w:lvl w:ilvl="1">
      <w:start w:val="1"/>
      <w:numFmt w:val="decimal"/>
      <w:lvlText w:val="%1.%2."/>
      <w:lvlJc w:val="left"/>
      <w:pPr>
        <w:ind w:left="1275" w:hanging="285"/>
      </w:pPr>
      <w:rPr>
        <w:rFonts w:ascii="Arial" w:eastAsia="Arial" w:hAnsi="Arial" w:cs="Arial" w:hint="default"/>
        <w:b/>
        <w:bCs/>
        <w:color w:val="2E3092"/>
        <w:spacing w:val="-1"/>
        <w:w w:val="104"/>
        <w:sz w:val="14"/>
        <w:szCs w:val="14"/>
      </w:rPr>
    </w:lvl>
    <w:lvl w:ilvl="2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  <w:color w:val="2E3092"/>
        <w:w w:val="260"/>
        <w:sz w:val="14"/>
        <w:szCs w:val="14"/>
      </w:rPr>
    </w:lvl>
    <w:lvl w:ilvl="3">
      <w:numFmt w:val="bullet"/>
      <w:lvlText w:val="•"/>
      <w:lvlJc w:val="left"/>
      <w:pPr>
        <w:ind w:left="1280" w:hanging="213"/>
      </w:pPr>
      <w:rPr>
        <w:rFonts w:hint="default"/>
      </w:rPr>
    </w:lvl>
    <w:lvl w:ilvl="4">
      <w:numFmt w:val="bullet"/>
      <w:lvlText w:val="•"/>
      <w:lvlJc w:val="left"/>
      <w:pPr>
        <w:ind w:left="1957" w:hanging="213"/>
      </w:pPr>
      <w:rPr>
        <w:rFonts w:hint="default"/>
      </w:rPr>
    </w:lvl>
    <w:lvl w:ilvl="5">
      <w:numFmt w:val="bullet"/>
      <w:lvlText w:val="•"/>
      <w:lvlJc w:val="left"/>
      <w:pPr>
        <w:ind w:left="2635" w:hanging="213"/>
      </w:pPr>
      <w:rPr>
        <w:rFonts w:hint="default"/>
      </w:rPr>
    </w:lvl>
    <w:lvl w:ilvl="6">
      <w:numFmt w:val="bullet"/>
      <w:lvlText w:val="•"/>
      <w:lvlJc w:val="left"/>
      <w:pPr>
        <w:ind w:left="3312" w:hanging="213"/>
      </w:pPr>
      <w:rPr>
        <w:rFonts w:hint="default"/>
      </w:rPr>
    </w:lvl>
    <w:lvl w:ilvl="7">
      <w:numFmt w:val="bullet"/>
      <w:lvlText w:val="•"/>
      <w:lvlJc w:val="left"/>
      <w:pPr>
        <w:ind w:left="3990" w:hanging="213"/>
      </w:pPr>
      <w:rPr>
        <w:rFonts w:hint="default"/>
      </w:rPr>
    </w:lvl>
    <w:lvl w:ilvl="8">
      <w:numFmt w:val="bullet"/>
      <w:lvlText w:val="•"/>
      <w:lvlJc w:val="left"/>
      <w:pPr>
        <w:ind w:left="4667" w:hanging="213"/>
      </w:pPr>
      <w:rPr>
        <w:rFonts w:hint="default"/>
      </w:rPr>
    </w:lvl>
  </w:abstractNum>
  <w:abstractNum w:abstractNumId="3" w15:restartNumberingAfterBreak="0">
    <w:nsid w:val="1AF9730C"/>
    <w:multiLevelType w:val="hybridMultilevel"/>
    <w:tmpl w:val="ECD0902A"/>
    <w:lvl w:ilvl="0" w:tplc="3CA8433C">
      <w:start w:val="7"/>
      <w:numFmt w:val="decimal"/>
      <w:lvlText w:val="%1."/>
      <w:lvlJc w:val="left"/>
      <w:pPr>
        <w:ind w:left="116" w:hanging="325"/>
      </w:pPr>
      <w:rPr>
        <w:rFonts w:asciiTheme="minorHAnsi" w:eastAsia="Arial" w:hAnsiTheme="minorHAnsi" w:cstheme="minorHAnsi" w:hint="default"/>
        <w:b/>
        <w:bCs/>
        <w:color w:val="548DD4" w:themeColor="text2" w:themeTint="99"/>
        <w:w w:val="101"/>
        <w:sz w:val="24"/>
        <w:szCs w:val="14"/>
      </w:rPr>
    </w:lvl>
    <w:lvl w:ilvl="1" w:tplc="B540F74E">
      <w:numFmt w:val="bullet"/>
      <w:lvlText w:val=""/>
      <w:lvlJc w:val="left"/>
      <w:pPr>
        <w:ind w:left="1130" w:hanging="205"/>
      </w:pPr>
      <w:rPr>
        <w:rFonts w:ascii="Wingdings" w:eastAsia="Wingdings" w:hAnsi="Wingdings" w:cs="Wingdings" w:hint="default"/>
        <w:color w:val="2E3092"/>
        <w:w w:val="275"/>
        <w:sz w:val="13"/>
        <w:szCs w:val="13"/>
      </w:rPr>
    </w:lvl>
    <w:lvl w:ilvl="2" w:tplc="38103D0C">
      <w:numFmt w:val="bullet"/>
      <w:lvlText w:val="•"/>
      <w:lvlJc w:val="left"/>
      <w:pPr>
        <w:ind w:left="1668" w:hanging="205"/>
      </w:pPr>
      <w:rPr>
        <w:rFonts w:hint="default"/>
      </w:rPr>
    </w:lvl>
    <w:lvl w:ilvl="3" w:tplc="83E8E44E">
      <w:numFmt w:val="bullet"/>
      <w:lvlText w:val="•"/>
      <w:lvlJc w:val="left"/>
      <w:pPr>
        <w:ind w:left="2197" w:hanging="205"/>
      </w:pPr>
      <w:rPr>
        <w:rFonts w:hint="default"/>
      </w:rPr>
    </w:lvl>
    <w:lvl w:ilvl="4" w:tplc="4A9E0AF0">
      <w:numFmt w:val="bullet"/>
      <w:lvlText w:val="•"/>
      <w:lvlJc w:val="left"/>
      <w:pPr>
        <w:ind w:left="2726" w:hanging="205"/>
      </w:pPr>
      <w:rPr>
        <w:rFonts w:hint="default"/>
      </w:rPr>
    </w:lvl>
    <w:lvl w:ilvl="5" w:tplc="03A083C2">
      <w:numFmt w:val="bullet"/>
      <w:lvlText w:val="•"/>
      <w:lvlJc w:val="left"/>
      <w:pPr>
        <w:ind w:left="3254" w:hanging="205"/>
      </w:pPr>
      <w:rPr>
        <w:rFonts w:hint="default"/>
      </w:rPr>
    </w:lvl>
    <w:lvl w:ilvl="6" w:tplc="4D8C6D44">
      <w:numFmt w:val="bullet"/>
      <w:lvlText w:val="•"/>
      <w:lvlJc w:val="left"/>
      <w:pPr>
        <w:ind w:left="3783" w:hanging="205"/>
      </w:pPr>
      <w:rPr>
        <w:rFonts w:hint="default"/>
      </w:rPr>
    </w:lvl>
    <w:lvl w:ilvl="7" w:tplc="229ACAD0">
      <w:numFmt w:val="bullet"/>
      <w:lvlText w:val="•"/>
      <w:lvlJc w:val="left"/>
      <w:pPr>
        <w:ind w:left="4312" w:hanging="205"/>
      </w:pPr>
      <w:rPr>
        <w:rFonts w:hint="default"/>
      </w:rPr>
    </w:lvl>
    <w:lvl w:ilvl="8" w:tplc="2FA65CCC">
      <w:numFmt w:val="bullet"/>
      <w:lvlText w:val="•"/>
      <w:lvlJc w:val="left"/>
      <w:pPr>
        <w:ind w:left="4840" w:hanging="205"/>
      </w:pPr>
      <w:rPr>
        <w:rFonts w:hint="default"/>
      </w:rPr>
    </w:lvl>
  </w:abstractNum>
  <w:abstractNum w:abstractNumId="4" w15:restartNumberingAfterBreak="0">
    <w:nsid w:val="1E6239FE"/>
    <w:multiLevelType w:val="multilevel"/>
    <w:tmpl w:val="2BAE0CC6"/>
    <w:lvl w:ilvl="0">
      <w:start w:val="1"/>
      <w:numFmt w:val="decimal"/>
      <w:lvlText w:val="%1."/>
      <w:lvlJc w:val="left"/>
      <w:pPr>
        <w:ind w:left="117" w:hanging="331"/>
      </w:pPr>
      <w:rPr>
        <w:rFonts w:ascii="Arial" w:eastAsia="Arial" w:hAnsi="Arial" w:cs="Arial" w:hint="default"/>
        <w:b/>
        <w:bCs/>
        <w:color w:val="2E3092"/>
        <w:w w:val="104"/>
        <w:sz w:val="14"/>
        <w:szCs w:val="14"/>
      </w:rPr>
    </w:lvl>
    <w:lvl w:ilvl="1">
      <w:start w:val="1"/>
      <w:numFmt w:val="decimal"/>
      <w:lvlText w:val="%1.%2."/>
      <w:lvlJc w:val="left"/>
      <w:pPr>
        <w:ind w:left="1275" w:hanging="285"/>
      </w:pPr>
      <w:rPr>
        <w:rFonts w:ascii="Arial" w:eastAsia="Arial" w:hAnsi="Arial" w:cs="Arial" w:hint="default"/>
        <w:b/>
        <w:bCs/>
        <w:color w:val="2E3092"/>
        <w:spacing w:val="-1"/>
        <w:w w:val="104"/>
        <w:sz w:val="14"/>
        <w:szCs w:val="14"/>
      </w:rPr>
    </w:lvl>
    <w:lvl w:ilvl="2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  <w:color w:val="2E3092"/>
        <w:w w:val="260"/>
        <w:sz w:val="14"/>
        <w:szCs w:val="14"/>
      </w:rPr>
    </w:lvl>
    <w:lvl w:ilvl="3">
      <w:numFmt w:val="bullet"/>
      <w:lvlText w:val="•"/>
      <w:lvlJc w:val="left"/>
      <w:pPr>
        <w:ind w:left="1280" w:hanging="213"/>
      </w:pPr>
      <w:rPr>
        <w:rFonts w:hint="default"/>
      </w:rPr>
    </w:lvl>
    <w:lvl w:ilvl="4">
      <w:numFmt w:val="bullet"/>
      <w:lvlText w:val="•"/>
      <w:lvlJc w:val="left"/>
      <w:pPr>
        <w:ind w:left="1957" w:hanging="213"/>
      </w:pPr>
      <w:rPr>
        <w:rFonts w:hint="default"/>
      </w:rPr>
    </w:lvl>
    <w:lvl w:ilvl="5">
      <w:numFmt w:val="bullet"/>
      <w:lvlText w:val="•"/>
      <w:lvlJc w:val="left"/>
      <w:pPr>
        <w:ind w:left="2635" w:hanging="213"/>
      </w:pPr>
      <w:rPr>
        <w:rFonts w:hint="default"/>
      </w:rPr>
    </w:lvl>
    <w:lvl w:ilvl="6">
      <w:numFmt w:val="bullet"/>
      <w:lvlText w:val="•"/>
      <w:lvlJc w:val="left"/>
      <w:pPr>
        <w:ind w:left="3312" w:hanging="213"/>
      </w:pPr>
      <w:rPr>
        <w:rFonts w:hint="default"/>
      </w:rPr>
    </w:lvl>
    <w:lvl w:ilvl="7">
      <w:numFmt w:val="bullet"/>
      <w:lvlText w:val="•"/>
      <w:lvlJc w:val="left"/>
      <w:pPr>
        <w:ind w:left="3990" w:hanging="213"/>
      </w:pPr>
      <w:rPr>
        <w:rFonts w:hint="default"/>
      </w:rPr>
    </w:lvl>
    <w:lvl w:ilvl="8">
      <w:numFmt w:val="bullet"/>
      <w:lvlText w:val="•"/>
      <w:lvlJc w:val="left"/>
      <w:pPr>
        <w:ind w:left="4667" w:hanging="213"/>
      </w:pPr>
      <w:rPr>
        <w:rFonts w:hint="default"/>
      </w:rPr>
    </w:lvl>
  </w:abstractNum>
  <w:abstractNum w:abstractNumId="5" w15:restartNumberingAfterBreak="0">
    <w:nsid w:val="2972251A"/>
    <w:multiLevelType w:val="hybridMultilevel"/>
    <w:tmpl w:val="ACC0DFB8"/>
    <w:lvl w:ilvl="0" w:tplc="836AFF92">
      <w:start w:val="10"/>
      <w:numFmt w:val="decimal"/>
      <w:lvlText w:val="%1."/>
      <w:lvlJc w:val="left"/>
      <w:pPr>
        <w:ind w:left="116" w:hanging="325"/>
      </w:pPr>
      <w:rPr>
        <w:rFonts w:asciiTheme="minorHAnsi" w:eastAsia="Arial" w:hAnsiTheme="minorHAnsi" w:cstheme="minorHAnsi" w:hint="default"/>
        <w:b/>
        <w:bCs/>
        <w:color w:val="548DD4" w:themeColor="text2" w:themeTint="99"/>
        <w:spacing w:val="-1"/>
        <w:w w:val="101"/>
        <w:sz w:val="24"/>
        <w:szCs w:val="14"/>
      </w:rPr>
    </w:lvl>
    <w:lvl w:ilvl="1" w:tplc="134A52AE">
      <w:start w:val="1"/>
      <w:numFmt w:val="upperRoman"/>
      <w:lvlText w:val="%2."/>
      <w:lvlJc w:val="left"/>
      <w:pPr>
        <w:ind w:left="277" w:hanging="162"/>
      </w:pPr>
      <w:rPr>
        <w:rFonts w:asciiTheme="minorHAnsi" w:eastAsia="Arial" w:hAnsiTheme="minorHAnsi" w:cstheme="minorHAnsi" w:hint="default"/>
        <w:b/>
        <w:bCs/>
        <w:i/>
        <w:color w:val="548DD4" w:themeColor="text2" w:themeTint="99"/>
        <w:w w:val="104"/>
        <w:sz w:val="24"/>
        <w:szCs w:val="12"/>
      </w:rPr>
    </w:lvl>
    <w:lvl w:ilvl="2" w:tplc="A3D8FF12">
      <w:numFmt w:val="bullet"/>
      <w:lvlText w:val="•"/>
      <w:lvlJc w:val="left"/>
      <w:pPr>
        <w:ind w:left="904" w:hanging="162"/>
      </w:pPr>
      <w:rPr>
        <w:rFonts w:hint="default"/>
      </w:rPr>
    </w:lvl>
    <w:lvl w:ilvl="3" w:tplc="230CD210">
      <w:numFmt w:val="bullet"/>
      <w:lvlText w:val="•"/>
      <w:lvlJc w:val="left"/>
      <w:pPr>
        <w:ind w:left="1528" w:hanging="162"/>
      </w:pPr>
      <w:rPr>
        <w:rFonts w:hint="default"/>
      </w:rPr>
    </w:lvl>
    <w:lvl w:ilvl="4" w:tplc="47609E5E">
      <w:numFmt w:val="bullet"/>
      <w:lvlText w:val="•"/>
      <w:lvlJc w:val="left"/>
      <w:pPr>
        <w:ind w:left="2152" w:hanging="162"/>
      </w:pPr>
      <w:rPr>
        <w:rFonts w:hint="default"/>
      </w:rPr>
    </w:lvl>
    <w:lvl w:ilvl="5" w:tplc="E2C8C9CA">
      <w:numFmt w:val="bullet"/>
      <w:lvlText w:val="•"/>
      <w:lvlJc w:val="left"/>
      <w:pPr>
        <w:ind w:left="2776" w:hanging="162"/>
      </w:pPr>
      <w:rPr>
        <w:rFonts w:hint="default"/>
      </w:rPr>
    </w:lvl>
    <w:lvl w:ilvl="6" w:tplc="031456DA">
      <w:numFmt w:val="bullet"/>
      <w:lvlText w:val="•"/>
      <w:lvlJc w:val="left"/>
      <w:pPr>
        <w:ind w:left="3401" w:hanging="162"/>
      </w:pPr>
      <w:rPr>
        <w:rFonts w:hint="default"/>
      </w:rPr>
    </w:lvl>
    <w:lvl w:ilvl="7" w:tplc="76B2E60C">
      <w:numFmt w:val="bullet"/>
      <w:lvlText w:val="•"/>
      <w:lvlJc w:val="left"/>
      <w:pPr>
        <w:ind w:left="4025" w:hanging="162"/>
      </w:pPr>
      <w:rPr>
        <w:rFonts w:hint="default"/>
      </w:rPr>
    </w:lvl>
    <w:lvl w:ilvl="8" w:tplc="F8C060E8">
      <w:numFmt w:val="bullet"/>
      <w:lvlText w:val="•"/>
      <w:lvlJc w:val="left"/>
      <w:pPr>
        <w:ind w:left="4649" w:hanging="162"/>
      </w:pPr>
      <w:rPr>
        <w:rFonts w:hint="default"/>
      </w:rPr>
    </w:lvl>
  </w:abstractNum>
  <w:abstractNum w:abstractNumId="6" w15:restartNumberingAfterBreak="0">
    <w:nsid w:val="41CC651E"/>
    <w:multiLevelType w:val="hybridMultilevel"/>
    <w:tmpl w:val="ED2C41AC"/>
    <w:lvl w:ilvl="0" w:tplc="0416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441E07A0"/>
    <w:multiLevelType w:val="multilevel"/>
    <w:tmpl w:val="724C7086"/>
    <w:lvl w:ilvl="0">
      <w:start w:val="1"/>
      <w:numFmt w:val="decimal"/>
      <w:lvlText w:val="%1."/>
      <w:lvlJc w:val="left"/>
      <w:pPr>
        <w:ind w:left="117" w:hanging="331"/>
      </w:pPr>
      <w:rPr>
        <w:rFonts w:ascii="Arial" w:eastAsia="Arial" w:hAnsi="Arial" w:cs="Arial" w:hint="default"/>
        <w:b/>
        <w:bCs/>
        <w:color w:val="2E3092"/>
        <w:w w:val="104"/>
        <w:sz w:val="14"/>
        <w:szCs w:val="14"/>
      </w:rPr>
    </w:lvl>
    <w:lvl w:ilvl="1">
      <w:start w:val="1"/>
      <w:numFmt w:val="decimal"/>
      <w:lvlText w:val="%1.%2."/>
      <w:lvlJc w:val="left"/>
      <w:pPr>
        <w:ind w:left="1275" w:hanging="285"/>
      </w:pPr>
      <w:rPr>
        <w:rFonts w:ascii="Arial" w:eastAsia="Arial" w:hAnsi="Arial" w:cs="Arial" w:hint="default"/>
        <w:b/>
        <w:bCs/>
        <w:color w:val="2E3092"/>
        <w:spacing w:val="-1"/>
        <w:w w:val="104"/>
        <w:sz w:val="14"/>
        <w:szCs w:val="14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  <w:color w:val="2E3092"/>
        <w:w w:val="260"/>
        <w:sz w:val="14"/>
        <w:szCs w:val="14"/>
      </w:rPr>
    </w:lvl>
    <w:lvl w:ilvl="3">
      <w:numFmt w:val="bullet"/>
      <w:lvlText w:val="•"/>
      <w:lvlJc w:val="left"/>
      <w:pPr>
        <w:ind w:left="1280" w:hanging="213"/>
      </w:pPr>
      <w:rPr>
        <w:rFonts w:hint="default"/>
      </w:rPr>
    </w:lvl>
    <w:lvl w:ilvl="4">
      <w:numFmt w:val="bullet"/>
      <w:lvlText w:val="•"/>
      <w:lvlJc w:val="left"/>
      <w:pPr>
        <w:ind w:left="1957" w:hanging="213"/>
      </w:pPr>
      <w:rPr>
        <w:rFonts w:hint="default"/>
      </w:rPr>
    </w:lvl>
    <w:lvl w:ilvl="5">
      <w:numFmt w:val="bullet"/>
      <w:lvlText w:val="•"/>
      <w:lvlJc w:val="left"/>
      <w:pPr>
        <w:ind w:left="2635" w:hanging="213"/>
      </w:pPr>
      <w:rPr>
        <w:rFonts w:hint="default"/>
      </w:rPr>
    </w:lvl>
    <w:lvl w:ilvl="6">
      <w:numFmt w:val="bullet"/>
      <w:lvlText w:val="•"/>
      <w:lvlJc w:val="left"/>
      <w:pPr>
        <w:ind w:left="3312" w:hanging="213"/>
      </w:pPr>
      <w:rPr>
        <w:rFonts w:hint="default"/>
      </w:rPr>
    </w:lvl>
    <w:lvl w:ilvl="7">
      <w:numFmt w:val="bullet"/>
      <w:lvlText w:val="•"/>
      <w:lvlJc w:val="left"/>
      <w:pPr>
        <w:ind w:left="3990" w:hanging="213"/>
      </w:pPr>
      <w:rPr>
        <w:rFonts w:hint="default"/>
      </w:rPr>
    </w:lvl>
    <w:lvl w:ilvl="8">
      <w:numFmt w:val="bullet"/>
      <w:lvlText w:val="•"/>
      <w:lvlJc w:val="left"/>
      <w:pPr>
        <w:ind w:left="4667" w:hanging="213"/>
      </w:pPr>
      <w:rPr>
        <w:rFonts w:hint="default"/>
      </w:rPr>
    </w:lvl>
  </w:abstractNum>
  <w:abstractNum w:abstractNumId="8" w15:restartNumberingAfterBreak="0">
    <w:nsid w:val="59573320"/>
    <w:multiLevelType w:val="hybridMultilevel"/>
    <w:tmpl w:val="2954C5FE"/>
    <w:lvl w:ilvl="0" w:tplc="0416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604A48A2"/>
    <w:multiLevelType w:val="hybridMultilevel"/>
    <w:tmpl w:val="76D2B9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B563A"/>
    <w:multiLevelType w:val="hybridMultilevel"/>
    <w:tmpl w:val="797861FA"/>
    <w:lvl w:ilvl="0" w:tplc="3CA8433C">
      <w:start w:val="7"/>
      <w:numFmt w:val="decimal"/>
      <w:lvlText w:val="%1."/>
      <w:lvlJc w:val="left"/>
      <w:pPr>
        <w:ind w:left="116" w:hanging="325"/>
      </w:pPr>
      <w:rPr>
        <w:rFonts w:asciiTheme="minorHAnsi" w:eastAsia="Arial" w:hAnsiTheme="minorHAnsi" w:cstheme="minorHAnsi" w:hint="default"/>
        <w:b/>
        <w:bCs/>
        <w:color w:val="548DD4" w:themeColor="text2" w:themeTint="99"/>
        <w:w w:val="101"/>
        <w:sz w:val="24"/>
        <w:szCs w:val="14"/>
      </w:rPr>
    </w:lvl>
    <w:lvl w:ilvl="1" w:tplc="0416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color w:val="2E3092"/>
        <w:w w:val="275"/>
        <w:sz w:val="13"/>
        <w:szCs w:val="13"/>
      </w:rPr>
    </w:lvl>
    <w:lvl w:ilvl="2" w:tplc="38103D0C">
      <w:numFmt w:val="bullet"/>
      <w:lvlText w:val="•"/>
      <w:lvlJc w:val="left"/>
      <w:pPr>
        <w:ind w:left="1668" w:hanging="205"/>
      </w:pPr>
      <w:rPr>
        <w:rFonts w:hint="default"/>
      </w:rPr>
    </w:lvl>
    <w:lvl w:ilvl="3" w:tplc="83E8E44E">
      <w:numFmt w:val="bullet"/>
      <w:lvlText w:val="•"/>
      <w:lvlJc w:val="left"/>
      <w:pPr>
        <w:ind w:left="2197" w:hanging="205"/>
      </w:pPr>
      <w:rPr>
        <w:rFonts w:hint="default"/>
      </w:rPr>
    </w:lvl>
    <w:lvl w:ilvl="4" w:tplc="4A9E0AF0">
      <w:numFmt w:val="bullet"/>
      <w:lvlText w:val="•"/>
      <w:lvlJc w:val="left"/>
      <w:pPr>
        <w:ind w:left="2726" w:hanging="205"/>
      </w:pPr>
      <w:rPr>
        <w:rFonts w:hint="default"/>
      </w:rPr>
    </w:lvl>
    <w:lvl w:ilvl="5" w:tplc="03A083C2">
      <w:numFmt w:val="bullet"/>
      <w:lvlText w:val="•"/>
      <w:lvlJc w:val="left"/>
      <w:pPr>
        <w:ind w:left="3254" w:hanging="205"/>
      </w:pPr>
      <w:rPr>
        <w:rFonts w:hint="default"/>
      </w:rPr>
    </w:lvl>
    <w:lvl w:ilvl="6" w:tplc="4D8C6D44">
      <w:numFmt w:val="bullet"/>
      <w:lvlText w:val="•"/>
      <w:lvlJc w:val="left"/>
      <w:pPr>
        <w:ind w:left="3783" w:hanging="205"/>
      </w:pPr>
      <w:rPr>
        <w:rFonts w:hint="default"/>
      </w:rPr>
    </w:lvl>
    <w:lvl w:ilvl="7" w:tplc="229ACAD0">
      <w:numFmt w:val="bullet"/>
      <w:lvlText w:val="•"/>
      <w:lvlJc w:val="left"/>
      <w:pPr>
        <w:ind w:left="4312" w:hanging="205"/>
      </w:pPr>
      <w:rPr>
        <w:rFonts w:hint="default"/>
      </w:rPr>
    </w:lvl>
    <w:lvl w:ilvl="8" w:tplc="2FA65CCC">
      <w:numFmt w:val="bullet"/>
      <w:lvlText w:val="•"/>
      <w:lvlJc w:val="left"/>
      <w:pPr>
        <w:ind w:left="4840" w:hanging="205"/>
      </w:pPr>
      <w:rPr>
        <w:rFonts w:hint="default"/>
      </w:rPr>
    </w:lvl>
  </w:abstractNum>
  <w:abstractNum w:abstractNumId="11" w15:restartNumberingAfterBreak="0">
    <w:nsid w:val="79D81C3B"/>
    <w:multiLevelType w:val="multilevel"/>
    <w:tmpl w:val="FFB674F8"/>
    <w:lvl w:ilvl="0">
      <w:start w:val="1"/>
      <w:numFmt w:val="decimal"/>
      <w:lvlText w:val="%1."/>
      <w:lvlJc w:val="left"/>
      <w:pPr>
        <w:ind w:left="146" w:hanging="360"/>
      </w:pPr>
      <w:rPr>
        <w:rFonts w:asciiTheme="minorHAnsi" w:hAnsiTheme="minorHAnsi" w:cstheme="minorHAnsi" w:hint="default"/>
        <w:b/>
        <w:bCs/>
        <w:i w:val="0"/>
        <w:color w:val="548DD4" w:themeColor="text2" w:themeTint="99"/>
        <w:w w:val="104"/>
        <w:sz w:val="24"/>
        <w:szCs w:val="12"/>
      </w:rPr>
    </w:lvl>
    <w:lvl w:ilvl="1">
      <w:start w:val="1"/>
      <w:numFmt w:val="decimal"/>
      <w:lvlText w:val="%1.%2."/>
      <w:lvlJc w:val="left"/>
      <w:pPr>
        <w:ind w:left="1275" w:hanging="285"/>
      </w:pPr>
      <w:rPr>
        <w:rFonts w:asciiTheme="minorHAnsi" w:eastAsia="Arial" w:hAnsiTheme="minorHAnsi" w:cstheme="minorHAnsi" w:hint="default"/>
        <w:b/>
        <w:bCs/>
        <w:color w:val="548DD4" w:themeColor="text2" w:themeTint="99"/>
        <w:spacing w:val="-1"/>
        <w:w w:val="104"/>
        <w:sz w:val="24"/>
        <w:szCs w:val="14"/>
      </w:rPr>
    </w:lvl>
    <w:lvl w:ilvl="2">
      <w:start w:val="1"/>
      <w:numFmt w:val="bullet"/>
      <w:lvlText w:val=""/>
      <w:lvlJc w:val="left"/>
      <w:pPr>
        <w:ind w:left="1304" w:hanging="360"/>
      </w:pPr>
      <w:rPr>
        <w:rFonts w:ascii="Wingdings" w:hAnsi="Wingdings" w:hint="default"/>
        <w:color w:val="2E3092"/>
        <w:w w:val="260"/>
        <w:sz w:val="14"/>
        <w:szCs w:val="14"/>
      </w:rPr>
    </w:lvl>
    <w:lvl w:ilvl="3">
      <w:numFmt w:val="bullet"/>
      <w:lvlText w:val="•"/>
      <w:lvlJc w:val="left"/>
      <w:pPr>
        <w:ind w:left="1280" w:hanging="213"/>
      </w:pPr>
      <w:rPr>
        <w:rFonts w:hint="default"/>
      </w:rPr>
    </w:lvl>
    <w:lvl w:ilvl="4">
      <w:numFmt w:val="bullet"/>
      <w:lvlText w:val="•"/>
      <w:lvlJc w:val="left"/>
      <w:pPr>
        <w:ind w:left="1957" w:hanging="213"/>
      </w:pPr>
      <w:rPr>
        <w:rFonts w:hint="default"/>
      </w:rPr>
    </w:lvl>
    <w:lvl w:ilvl="5">
      <w:numFmt w:val="bullet"/>
      <w:lvlText w:val="•"/>
      <w:lvlJc w:val="left"/>
      <w:pPr>
        <w:ind w:left="2635" w:hanging="213"/>
      </w:pPr>
      <w:rPr>
        <w:rFonts w:hint="default"/>
      </w:rPr>
    </w:lvl>
    <w:lvl w:ilvl="6">
      <w:numFmt w:val="bullet"/>
      <w:lvlText w:val="•"/>
      <w:lvlJc w:val="left"/>
      <w:pPr>
        <w:ind w:left="3312" w:hanging="213"/>
      </w:pPr>
      <w:rPr>
        <w:rFonts w:hint="default"/>
      </w:rPr>
    </w:lvl>
    <w:lvl w:ilvl="7">
      <w:numFmt w:val="bullet"/>
      <w:lvlText w:val="•"/>
      <w:lvlJc w:val="left"/>
      <w:pPr>
        <w:ind w:left="3990" w:hanging="213"/>
      </w:pPr>
      <w:rPr>
        <w:rFonts w:hint="default"/>
      </w:rPr>
    </w:lvl>
    <w:lvl w:ilvl="8">
      <w:numFmt w:val="bullet"/>
      <w:lvlText w:val="•"/>
      <w:lvlJc w:val="left"/>
      <w:pPr>
        <w:ind w:left="4667" w:hanging="213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DF"/>
    <w:rsid w:val="00066EBE"/>
    <w:rsid w:val="00267DF8"/>
    <w:rsid w:val="0029010F"/>
    <w:rsid w:val="00457FDF"/>
    <w:rsid w:val="004A3929"/>
    <w:rsid w:val="00575D28"/>
    <w:rsid w:val="00597825"/>
    <w:rsid w:val="007B56C8"/>
    <w:rsid w:val="0087248E"/>
    <w:rsid w:val="00885865"/>
    <w:rsid w:val="00937AB4"/>
    <w:rsid w:val="009501F8"/>
    <w:rsid w:val="009668F5"/>
    <w:rsid w:val="00A1490E"/>
    <w:rsid w:val="00A43713"/>
    <w:rsid w:val="00B07631"/>
    <w:rsid w:val="00B1652A"/>
    <w:rsid w:val="00C4225B"/>
    <w:rsid w:val="00DE1370"/>
    <w:rsid w:val="00E40CD0"/>
    <w:rsid w:val="00E75B12"/>
    <w:rsid w:val="00FD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55F0"/>
  <w15:docId w15:val="{79A91F96-097B-E94D-9251-4B57E72B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7631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57F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57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7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7FDF"/>
    <w:rPr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uiPriority w:val="99"/>
    <w:semiHidden/>
    <w:unhideWhenUsed/>
    <w:rsid w:val="00597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7825"/>
  </w:style>
  <w:style w:type="paragraph" w:styleId="Rodap">
    <w:name w:val="footer"/>
    <w:basedOn w:val="Normal"/>
    <w:link w:val="RodapChar"/>
    <w:uiPriority w:val="99"/>
    <w:semiHidden/>
    <w:unhideWhenUsed/>
    <w:rsid w:val="00597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97825"/>
  </w:style>
  <w:style w:type="paragraph" w:styleId="PargrafodaLista">
    <w:name w:val="List Paragraph"/>
    <w:basedOn w:val="Normal"/>
    <w:uiPriority w:val="34"/>
    <w:qFormat/>
    <w:rsid w:val="00A4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8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org.br/ap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8EE4-89BD-4F93-BB97-EF136F4B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Mário Ayrton</cp:lastModifiedBy>
  <cp:revision>2</cp:revision>
  <dcterms:created xsi:type="dcterms:W3CDTF">2019-09-29T14:26:00Z</dcterms:created>
  <dcterms:modified xsi:type="dcterms:W3CDTF">2019-09-29T14:26:00Z</dcterms:modified>
</cp:coreProperties>
</file>